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AB6" w:rsidRPr="00471AB6" w:rsidRDefault="00471AB6" w:rsidP="00471AB6">
      <w:pPr>
        <w:jc w:val="center"/>
        <w:rPr>
          <w:rFonts w:ascii="Times New Roman" w:hAnsi="Times New Roman" w:cs="Times New Roman"/>
          <w:sz w:val="28"/>
          <w:szCs w:val="28"/>
        </w:rPr>
      </w:pPr>
      <w:r w:rsidRPr="00471AB6">
        <w:rPr>
          <w:rFonts w:ascii="Times New Roman" w:hAnsi="Times New Roman" w:cs="Times New Roman"/>
          <w:sz w:val="28"/>
          <w:szCs w:val="28"/>
        </w:rPr>
        <w:t>МБОУ</w:t>
      </w:r>
      <w:r w:rsidRPr="00471AB6">
        <w:rPr>
          <w:rFonts w:ascii="Times New Roman" w:hAnsi="Times New Roman" w:cs="Times New Roman"/>
        </w:rPr>
        <w:t xml:space="preserve">  «</w:t>
      </w:r>
      <w:proofErr w:type="spellStart"/>
      <w:r w:rsidRPr="00471AB6">
        <w:rPr>
          <w:rFonts w:ascii="Times New Roman" w:hAnsi="Times New Roman" w:cs="Times New Roman"/>
          <w:sz w:val="28"/>
          <w:szCs w:val="28"/>
        </w:rPr>
        <w:t>Апастовская</w:t>
      </w:r>
      <w:proofErr w:type="spellEnd"/>
      <w:r w:rsidRPr="00471AB6">
        <w:rPr>
          <w:rFonts w:ascii="Times New Roman" w:hAnsi="Times New Roman" w:cs="Times New Roman"/>
          <w:sz w:val="28"/>
          <w:szCs w:val="28"/>
        </w:rPr>
        <w:t xml:space="preserve"> средняя общеобразовательная школа с углубленным изучением отдельных предметов </w:t>
      </w:r>
      <w:proofErr w:type="spellStart"/>
      <w:r w:rsidRPr="00471AB6">
        <w:rPr>
          <w:rFonts w:ascii="Times New Roman" w:hAnsi="Times New Roman" w:cs="Times New Roman"/>
          <w:sz w:val="28"/>
          <w:szCs w:val="28"/>
        </w:rPr>
        <w:t>Апастовского</w:t>
      </w:r>
      <w:proofErr w:type="spellEnd"/>
      <w:r w:rsidRPr="00471AB6">
        <w:rPr>
          <w:rFonts w:ascii="Times New Roman" w:hAnsi="Times New Roman" w:cs="Times New Roman"/>
          <w:sz w:val="28"/>
          <w:szCs w:val="28"/>
        </w:rPr>
        <w:t xml:space="preserve"> муниципального района» Республики Татарстан</w:t>
      </w:r>
    </w:p>
    <w:p w:rsidR="00471AB6" w:rsidRPr="00471AB6" w:rsidRDefault="00471AB6" w:rsidP="00471AB6">
      <w:pPr>
        <w:rPr>
          <w:rFonts w:ascii="Times New Roman" w:hAnsi="Times New Roman" w:cs="Times New Roman"/>
          <w:b/>
          <w:sz w:val="28"/>
          <w:szCs w:val="28"/>
        </w:rPr>
      </w:pPr>
    </w:p>
    <w:p w:rsidR="00471AB6" w:rsidRPr="00471AB6" w:rsidRDefault="00471AB6" w:rsidP="00471AB6">
      <w:pPr>
        <w:ind w:left="360"/>
        <w:jc w:val="center"/>
        <w:rPr>
          <w:rFonts w:ascii="Times New Roman" w:hAnsi="Times New Roman" w:cs="Times New Roman"/>
          <w:b/>
          <w:sz w:val="28"/>
          <w:szCs w:val="28"/>
        </w:rPr>
      </w:pPr>
    </w:p>
    <w:p w:rsidR="00471AB6" w:rsidRPr="00471AB6" w:rsidRDefault="00471AB6" w:rsidP="00471AB6">
      <w:pPr>
        <w:ind w:left="360"/>
        <w:jc w:val="center"/>
        <w:rPr>
          <w:rFonts w:ascii="Times New Roman" w:hAnsi="Times New Roman" w:cs="Times New Roman"/>
          <w:b/>
          <w:i/>
          <w:sz w:val="28"/>
          <w:szCs w:val="28"/>
        </w:rPr>
      </w:pPr>
      <w:r w:rsidRPr="00471AB6">
        <w:rPr>
          <w:rFonts w:ascii="Times New Roman" w:hAnsi="Times New Roman" w:cs="Times New Roman"/>
          <w:b/>
          <w:i/>
          <w:sz w:val="28"/>
          <w:szCs w:val="28"/>
        </w:rPr>
        <w:t xml:space="preserve">Августовская конференция педагогических работников </w:t>
      </w:r>
      <w:r>
        <w:rPr>
          <w:rFonts w:ascii="Times New Roman" w:hAnsi="Times New Roman" w:cs="Times New Roman"/>
          <w:b/>
          <w:i/>
          <w:sz w:val="28"/>
          <w:szCs w:val="28"/>
        </w:rPr>
        <w:t xml:space="preserve">      </w:t>
      </w:r>
      <w:proofErr w:type="spellStart"/>
      <w:r w:rsidRPr="00471AB6">
        <w:rPr>
          <w:rFonts w:ascii="Times New Roman" w:hAnsi="Times New Roman" w:cs="Times New Roman"/>
          <w:b/>
          <w:i/>
          <w:sz w:val="28"/>
          <w:szCs w:val="28"/>
        </w:rPr>
        <w:t>Апастовского</w:t>
      </w:r>
      <w:proofErr w:type="spellEnd"/>
      <w:r w:rsidRPr="00471AB6">
        <w:rPr>
          <w:rFonts w:ascii="Times New Roman" w:hAnsi="Times New Roman" w:cs="Times New Roman"/>
          <w:b/>
          <w:i/>
          <w:sz w:val="28"/>
          <w:szCs w:val="28"/>
        </w:rPr>
        <w:t xml:space="preserve"> муниципального района</w:t>
      </w:r>
    </w:p>
    <w:p w:rsidR="00471AB6" w:rsidRDefault="00471AB6" w:rsidP="00471AB6">
      <w:pPr>
        <w:ind w:left="360"/>
        <w:jc w:val="center"/>
        <w:rPr>
          <w:rFonts w:ascii="Times New Roman" w:hAnsi="Times New Roman" w:cs="Times New Roman"/>
          <w:b/>
          <w:sz w:val="28"/>
          <w:szCs w:val="28"/>
        </w:rPr>
      </w:pPr>
    </w:p>
    <w:p w:rsidR="00471AB6" w:rsidRDefault="00471AB6" w:rsidP="00471AB6">
      <w:pPr>
        <w:ind w:left="360"/>
        <w:jc w:val="center"/>
        <w:rPr>
          <w:rFonts w:ascii="Times New Roman" w:hAnsi="Times New Roman" w:cs="Times New Roman"/>
          <w:b/>
          <w:sz w:val="28"/>
          <w:szCs w:val="28"/>
        </w:rPr>
      </w:pPr>
    </w:p>
    <w:p w:rsidR="00471AB6" w:rsidRDefault="00471AB6" w:rsidP="00471AB6">
      <w:pPr>
        <w:ind w:left="360"/>
        <w:jc w:val="center"/>
        <w:rPr>
          <w:rFonts w:ascii="Times New Roman" w:hAnsi="Times New Roman" w:cs="Times New Roman"/>
          <w:b/>
          <w:sz w:val="28"/>
          <w:szCs w:val="28"/>
        </w:rPr>
      </w:pPr>
    </w:p>
    <w:p w:rsidR="00471AB6" w:rsidRPr="00471AB6" w:rsidRDefault="00471AB6" w:rsidP="00471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600"/>
          <w:tab w:val="left" w:pos="9984"/>
          <w:tab w:val="left" w:pos="10368"/>
          <w:tab w:val="left" w:pos="10752"/>
          <w:tab w:val="left" w:pos="11136"/>
          <w:tab w:val="left" w:pos="11520"/>
          <w:tab w:val="left" w:pos="11904"/>
          <w:tab w:val="left" w:pos="12288"/>
        </w:tabs>
        <w:autoSpaceDE w:val="0"/>
        <w:autoSpaceDN w:val="0"/>
        <w:adjustRightInd w:val="0"/>
        <w:spacing w:after="0" w:line="240" w:lineRule="auto"/>
        <w:jc w:val="center"/>
        <w:rPr>
          <w:rFonts w:ascii="Segoe Print" w:hAnsi="Segoe Print" w:cs="Segoe Print"/>
          <w:b/>
          <w:sz w:val="40"/>
          <w:szCs w:val="40"/>
        </w:rPr>
      </w:pPr>
      <w:r w:rsidRPr="00471AB6">
        <w:rPr>
          <w:rFonts w:ascii="Times New Roman CYR" w:hAnsi="Times New Roman CYR" w:cs="Times New Roman CYR"/>
          <w:b/>
          <w:sz w:val="40"/>
          <w:szCs w:val="40"/>
        </w:rPr>
        <w:t>Инновационные особенности содержания и методики преподавания русского языка и литературы в условиях введения ФГОС</w:t>
      </w:r>
    </w:p>
    <w:p w:rsidR="00471AB6" w:rsidRPr="00471AB6" w:rsidRDefault="00471AB6" w:rsidP="00471AB6">
      <w:pPr>
        <w:ind w:left="360"/>
        <w:jc w:val="center"/>
        <w:rPr>
          <w:rFonts w:ascii="Times New Roman" w:hAnsi="Times New Roman" w:cs="Times New Roman"/>
          <w:b/>
          <w:sz w:val="28"/>
          <w:szCs w:val="28"/>
        </w:rPr>
      </w:pPr>
    </w:p>
    <w:p w:rsidR="00471AB6" w:rsidRPr="00471AB6" w:rsidRDefault="00471AB6" w:rsidP="00471AB6">
      <w:pPr>
        <w:ind w:left="360"/>
        <w:jc w:val="center"/>
        <w:rPr>
          <w:rFonts w:ascii="Times New Roman" w:hAnsi="Times New Roman" w:cs="Times New Roman"/>
          <w:sz w:val="28"/>
          <w:szCs w:val="28"/>
        </w:rPr>
      </w:pPr>
    </w:p>
    <w:p w:rsidR="00471AB6" w:rsidRPr="00471AB6" w:rsidRDefault="00471AB6" w:rsidP="00471AB6">
      <w:pPr>
        <w:ind w:left="360"/>
        <w:jc w:val="center"/>
        <w:rPr>
          <w:rFonts w:ascii="Times New Roman" w:hAnsi="Times New Roman" w:cs="Times New Roman"/>
          <w:b/>
          <w:i/>
          <w:sz w:val="32"/>
          <w:szCs w:val="32"/>
        </w:rPr>
      </w:pPr>
    </w:p>
    <w:p w:rsidR="00471AB6" w:rsidRPr="00471AB6" w:rsidRDefault="00471AB6" w:rsidP="00471AB6">
      <w:pPr>
        <w:ind w:left="360"/>
        <w:jc w:val="center"/>
        <w:rPr>
          <w:rFonts w:ascii="Times New Roman" w:hAnsi="Times New Roman" w:cs="Times New Roman"/>
          <w:sz w:val="28"/>
          <w:szCs w:val="28"/>
        </w:rPr>
      </w:pPr>
    </w:p>
    <w:p w:rsidR="00471AB6" w:rsidRPr="00471AB6" w:rsidRDefault="00471AB6" w:rsidP="00471AB6">
      <w:pPr>
        <w:rPr>
          <w:rFonts w:ascii="Times New Roman" w:hAnsi="Times New Roman" w:cs="Times New Roman"/>
          <w:sz w:val="28"/>
          <w:szCs w:val="28"/>
        </w:rPr>
      </w:pPr>
    </w:p>
    <w:p w:rsidR="00471AB6" w:rsidRPr="00471AB6" w:rsidRDefault="00471AB6" w:rsidP="00471AB6">
      <w:pPr>
        <w:jc w:val="right"/>
        <w:rPr>
          <w:rFonts w:ascii="Times New Roman" w:hAnsi="Times New Roman" w:cs="Times New Roman"/>
          <w:sz w:val="28"/>
          <w:szCs w:val="28"/>
        </w:rPr>
      </w:pPr>
    </w:p>
    <w:p w:rsidR="00471AB6" w:rsidRPr="00471AB6" w:rsidRDefault="00471AB6" w:rsidP="00471AB6">
      <w:pPr>
        <w:spacing w:line="240" w:lineRule="auto"/>
        <w:jc w:val="right"/>
        <w:rPr>
          <w:rFonts w:ascii="Times New Roman" w:hAnsi="Times New Roman" w:cs="Times New Roman"/>
          <w:sz w:val="28"/>
          <w:szCs w:val="28"/>
        </w:rPr>
      </w:pPr>
      <w:r>
        <w:rPr>
          <w:rFonts w:ascii="Times New Roman" w:hAnsi="Times New Roman" w:cs="Times New Roman"/>
          <w:sz w:val="28"/>
          <w:szCs w:val="28"/>
        </w:rPr>
        <w:t>Составила</w:t>
      </w:r>
      <w:r w:rsidRPr="00471AB6">
        <w:rPr>
          <w:rFonts w:ascii="Times New Roman" w:hAnsi="Times New Roman" w:cs="Times New Roman"/>
          <w:sz w:val="28"/>
          <w:szCs w:val="28"/>
        </w:rPr>
        <w:t>: учитель русского</w:t>
      </w:r>
      <w:r>
        <w:rPr>
          <w:rFonts w:ascii="Times New Roman" w:hAnsi="Times New Roman" w:cs="Times New Roman"/>
          <w:sz w:val="28"/>
          <w:szCs w:val="28"/>
        </w:rPr>
        <w:t xml:space="preserve"> </w:t>
      </w:r>
      <w:r w:rsidRPr="00471AB6">
        <w:rPr>
          <w:rFonts w:ascii="Times New Roman" w:hAnsi="Times New Roman" w:cs="Times New Roman"/>
          <w:sz w:val="28"/>
          <w:szCs w:val="28"/>
        </w:rPr>
        <w:t xml:space="preserve">языка и литературы </w:t>
      </w:r>
      <w:r>
        <w:rPr>
          <w:rFonts w:ascii="Times New Roman" w:hAnsi="Times New Roman" w:cs="Times New Roman"/>
          <w:sz w:val="28"/>
          <w:szCs w:val="28"/>
        </w:rPr>
        <w:t xml:space="preserve">                            </w:t>
      </w:r>
      <w:r w:rsidRPr="00471AB6">
        <w:rPr>
          <w:rFonts w:ascii="Times New Roman" w:hAnsi="Times New Roman" w:cs="Times New Roman"/>
          <w:b/>
          <w:i/>
          <w:sz w:val="28"/>
          <w:szCs w:val="28"/>
        </w:rPr>
        <w:t>Харитонова Наталья Сергеевна</w:t>
      </w:r>
    </w:p>
    <w:p w:rsidR="00471AB6" w:rsidRPr="00471AB6" w:rsidRDefault="00471AB6" w:rsidP="00471AB6">
      <w:pPr>
        <w:jc w:val="right"/>
        <w:rPr>
          <w:rFonts w:ascii="Times New Roman" w:hAnsi="Times New Roman" w:cs="Times New Roman"/>
          <w:sz w:val="28"/>
          <w:szCs w:val="28"/>
        </w:rPr>
      </w:pPr>
    </w:p>
    <w:p w:rsidR="00471AB6" w:rsidRPr="00471AB6" w:rsidRDefault="00471AB6" w:rsidP="00471AB6">
      <w:pPr>
        <w:jc w:val="right"/>
        <w:rPr>
          <w:rFonts w:ascii="Times New Roman" w:hAnsi="Times New Roman" w:cs="Times New Roman"/>
          <w:sz w:val="28"/>
          <w:szCs w:val="28"/>
        </w:rPr>
      </w:pPr>
    </w:p>
    <w:p w:rsidR="00471AB6" w:rsidRPr="00471AB6" w:rsidRDefault="00471AB6" w:rsidP="00471AB6">
      <w:pPr>
        <w:jc w:val="right"/>
        <w:rPr>
          <w:rFonts w:ascii="Times New Roman" w:hAnsi="Times New Roman" w:cs="Times New Roman"/>
          <w:sz w:val="28"/>
          <w:szCs w:val="28"/>
        </w:rPr>
      </w:pPr>
    </w:p>
    <w:p w:rsidR="00471AB6" w:rsidRPr="00471AB6" w:rsidRDefault="00471AB6" w:rsidP="00471AB6">
      <w:pPr>
        <w:rPr>
          <w:rFonts w:ascii="Times New Roman" w:hAnsi="Times New Roman" w:cs="Times New Roman"/>
          <w:sz w:val="28"/>
          <w:szCs w:val="28"/>
        </w:rPr>
      </w:pPr>
    </w:p>
    <w:p w:rsidR="00471AB6" w:rsidRPr="00471AB6" w:rsidRDefault="00471AB6" w:rsidP="00471AB6">
      <w:pPr>
        <w:jc w:val="center"/>
        <w:rPr>
          <w:rFonts w:ascii="Times New Roman" w:hAnsi="Times New Roman" w:cs="Times New Roman"/>
          <w:sz w:val="28"/>
          <w:szCs w:val="28"/>
        </w:rPr>
      </w:pPr>
      <w:r>
        <w:rPr>
          <w:rFonts w:ascii="Times New Roman" w:hAnsi="Times New Roman" w:cs="Times New Roman"/>
          <w:sz w:val="28"/>
          <w:szCs w:val="28"/>
        </w:rPr>
        <w:t>Апастово-2014</w:t>
      </w:r>
    </w:p>
    <w:p w:rsidR="00471AB6" w:rsidRDefault="00471AB6" w:rsidP="006F3911">
      <w:pPr>
        <w:spacing w:after="0" w:line="240" w:lineRule="auto"/>
        <w:ind w:firstLine="567"/>
        <w:jc w:val="both"/>
        <w:rPr>
          <w:rFonts w:ascii="Times New Roman" w:hAnsi="Times New Roman" w:cs="Times New Roman"/>
          <w:sz w:val="28"/>
          <w:szCs w:val="28"/>
        </w:rPr>
      </w:pPr>
    </w:p>
    <w:p w:rsidR="002A6C8A" w:rsidRDefault="002A6C8A" w:rsidP="006F3911">
      <w:pPr>
        <w:spacing w:after="0" w:line="240" w:lineRule="auto"/>
        <w:ind w:firstLine="567"/>
        <w:jc w:val="both"/>
        <w:rPr>
          <w:rFonts w:ascii="Times New Roman" w:hAnsi="Times New Roman" w:cs="Times New Roman"/>
          <w:sz w:val="28"/>
          <w:szCs w:val="28"/>
        </w:rPr>
      </w:pPr>
    </w:p>
    <w:p w:rsidR="00B14B08" w:rsidRPr="00397909" w:rsidRDefault="009D20FF" w:rsidP="00B14B08">
      <w:pPr>
        <w:spacing w:after="0" w:line="240" w:lineRule="auto"/>
        <w:jc w:val="center"/>
        <w:rPr>
          <w:rFonts w:ascii="Times New Roman" w:eastAsia="Times New Roman" w:hAnsi="Times New Roman" w:cs="Times New Roman"/>
          <w:b/>
          <w:i/>
          <w:sz w:val="28"/>
          <w:szCs w:val="28"/>
        </w:rPr>
      </w:pPr>
      <w:r w:rsidRPr="001E001A">
        <w:rPr>
          <w:rFonts w:ascii="Times New Roman" w:hAnsi="Times New Roman" w:cs="Times New Roman"/>
          <w:sz w:val="28"/>
          <w:szCs w:val="28"/>
        </w:rPr>
        <w:lastRenderedPageBreak/>
        <w:t xml:space="preserve"> </w:t>
      </w:r>
      <w:r w:rsidR="00B14B08" w:rsidRPr="00397909">
        <w:rPr>
          <w:rFonts w:ascii="Times New Roman" w:eastAsia="Times New Roman" w:hAnsi="Times New Roman" w:cs="Times New Roman"/>
          <w:b/>
          <w:i/>
          <w:sz w:val="28"/>
          <w:szCs w:val="28"/>
        </w:rPr>
        <w:t xml:space="preserve"> (Слайд </w:t>
      </w:r>
      <w:r w:rsidR="002A6C8A">
        <w:rPr>
          <w:rFonts w:ascii="Times New Roman" w:eastAsia="Times New Roman" w:hAnsi="Times New Roman" w:cs="Times New Roman"/>
          <w:b/>
          <w:i/>
          <w:sz w:val="28"/>
          <w:szCs w:val="28"/>
        </w:rPr>
        <w:t>1-2</w:t>
      </w:r>
      <w:r w:rsidR="00B14B08" w:rsidRPr="00397909">
        <w:rPr>
          <w:rFonts w:ascii="Times New Roman" w:eastAsia="Times New Roman" w:hAnsi="Times New Roman" w:cs="Times New Roman"/>
          <w:b/>
          <w:i/>
          <w:sz w:val="28"/>
          <w:szCs w:val="28"/>
        </w:rPr>
        <w:t>)</w:t>
      </w:r>
    </w:p>
    <w:p w:rsidR="006F3911" w:rsidRDefault="00B14B08" w:rsidP="00BE6F59">
      <w:pPr>
        <w:spacing w:after="0" w:line="240" w:lineRule="auto"/>
        <w:ind w:firstLine="567"/>
        <w:jc w:val="both"/>
        <w:rPr>
          <w:rFonts w:ascii="Times New Roman" w:hAnsi="Times New Roman" w:cs="Times New Roman"/>
          <w:sz w:val="28"/>
          <w:szCs w:val="28"/>
        </w:rPr>
      </w:pPr>
      <w:r w:rsidRPr="001E001A">
        <w:rPr>
          <w:rFonts w:ascii="Times New Roman" w:hAnsi="Times New Roman" w:cs="Times New Roman"/>
          <w:sz w:val="28"/>
          <w:szCs w:val="28"/>
        </w:rPr>
        <w:t xml:space="preserve"> </w:t>
      </w:r>
      <w:r w:rsidR="00E26557" w:rsidRPr="001E001A">
        <w:rPr>
          <w:rFonts w:ascii="Times New Roman" w:hAnsi="Times New Roman" w:cs="Times New Roman"/>
          <w:sz w:val="28"/>
          <w:szCs w:val="28"/>
        </w:rPr>
        <w:t>«Урок – это зеркало общей и педагогической культуры учителя, мерило его интеллектуального богатства, показатель его кругозора, эрудиции», - писал изв</w:t>
      </w:r>
      <w:r w:rsidR="006F3911">
        <w:rPr>
          <w:rFonts w:ascii="Times New Roman" w:hAnsi="Times New Roman" w:cs="Times New Roman"/>
          <w:sz w:val="28"/>
          <w:szCs w:val="28"/>
        </w:rPr>
        <w:t>естный педагог В.А.Сухомлинский.</w:t>
      </w:r>
    </w:p>
    <w:p w:rsidR="006F3911" w:rsidRDefault="00E26557" w:rsidP="00BE6F59">
      <w:pPr>
        <w:spacing w:after="0" w:line="240" w:lineRule="auto"/>
        <w:ind w:firstLine="567"/>
        <w:jc w:val="both"/>
        <w:rPr>
          <w:rFonts w:ascii="Times New Roman" w:hAnsi="Times New Roman" w:cs="Times New Roman"/>
          <w:sz w:val="28"/>
          <w:szCs w:val="28"/>
        </w:rPr>
      </w:pPr>
      <w:r w:rsidRPr="001E001A">
        <w:rPr>
          <w:rFonts w:ascii="Times New Roman" w:hAnsi="Times New Roman" w:cs="Times New Roman"/>
          <w:sz w:val="28"/>
          <w:szCs w:val="28"/>
        </w:rPr>
        <w:t>Как разработать урок по-новому? Как учителю сохранить собственное лицо и учесть при этом</w:t>
      </w:r>
      <w:r w:rsidR="006F3911">
        <w:rPr>
          <w:rFonts w:ascii="Times New Roman" w:hAnsi="Times New Roman" w:cs="Times New Roman"/>
          <w:sz w:val="28"/>
          <w:szCs w:val="28"/>
        </w:rPr>
        <w:t xml:space="preserve"> новые требования ФГОС?</w:t>
      </w:r>
    </w:p>
    <w:p w:rsidR="00397909" w:rsidRPr="00397909" w:rsidRDefault="00397909" w:rsidP="00BE6F59">
      <w:pPr>
        <w:spacing w:after="0" w:line="240" w:lineRule="auto"/>
        <w:jc w:val="center"/>
        <w:rPr>
          <w:rFonts w:ascii="Times New Roman" w:eastAsia="Times New Roman" w:hAnsi="Times New Roman" w:cs="Times New Roman"/>
          <w:b/>
          <w:i/>
          <w:sz w:val="28"/>
          <w:szCs w:val="28"/>
        </w:rPr>
      </w:pPr>
      <w:r w:rsidRPr="00397909">
        <w:rPr>
          <w:rFonts w:ascii="Times New Roman" w:eastAsia="Times New Roman" w:hAnsi="Times New Roman" w:cs="Times New Roman"/>
          <w:b/>
          <w:i/>
          <w:sz w:val="28"/>
          <w:szCs w:val="28"/>
        </w:rPr>
        <w:t xml:space="preserve">(Слайд </w:t>
      </w:r>
      <w:r w:rsidR="002A6C8A">
        <w:rPr>
          <w:rFonts w:ascii="Times New Roman" w:eastAsia="Times New Roman" w:hAnsi="Times New Roman" w:cs="Times New Roman"/>
          <w:b/>
          <w:i/>
          <w:sz w:val="28"/>
          <w:szCs w:val="28"/>
        </w:rPr>
        <w:t>3</w:t>
      </w:r>
      <w:r w:rsidRPr="00397909">
        <w:rPr>
          <w:rFonts w:ascii="Times New Roman" w:eastAsia="Times New Roman" w:hAnsi="Times New Roman" w:cs="Times New Roman"/>
          <w:b/>
          <w:i/>
          <w:sz w:val="28"/>
          <w:szCs w:val="28"/>
        </w:rPr>
        <w:t>)</w:t>
      </w:r>
    </w:p>
    <w:p w:rsidR="00E26557" w:rsidRPr="00E26557" w:rsidRDefault="00E26557" w:rsidP="00BE6F59">
      <w:pPr>
        <w:spacing w:after="0" w:line="240" w:lineRule="auto"/>
        <w:ind w:firstLine="567"/>
        <w:jc w:val="both"/>
        <w:rPr>
          <w:rFonts w:ascii="Times New Roman" w:eastAsia="Times New Roman" w:hAnsi="Times New Roman" w:cs="Times New Roman"/>
          <w:sz w:val="28"/>
          <w:szCs w:val="28"/>
        </w:rPr>
      </w:pPr>
      <w:r w:rsidRPr="00E26557">
        <w:rPr>
          <w:rFonts w:ascii="Times New Roman" w:eastAsia="Times New Roman" w:hAnsi="Times New Roman" w:cs="Times New Roman"/>
          <w:sz w:val="28"/>
          <w:szCs w:val="28"/>
        </w:rPr>
        <w:t>Современный урок русского языка и литературы в условиях введения ФГОС нового поколения  должен включать  следующие шесть  основных этапов:</w:t>
      </w:r>
    </w:p>
    <w:p w:rsidR="00E26557" w:rsidRPr="00E26557" w:rsidRDefault="00E26557" w:rsidP="006F3911">
      <w:pPr>
        <w:pStyle w:val="a3"/>
        <w:numPr>
          <w:ilvl w:val="0"/>
          <w:numId w:val="1"/>
        </w:numPr>
        <w:spacing w:after="0" w:line="240" w:lineRule="auto"/>
        <w:ind w:left="0" w:firstLine="0"/>
        <w:jc w:val="both"/>
        <w:rPr>
          <w:rFonts w:ascii="Times New Roman" w:eastAsia="Times New Roman" w:hAnsi="Times New Roman" w:cs="Times New Roman"/>
          <w:sz w:val="28"/>
          <w:szCs w:val="28"/>
        </w:rPr>
      </w:pPr>
      <w:r w:rsidRPr="00E26557">
        <w:rPr>
          <w:rFonts w:ascii="Times New Roman" w:eastAsia="Times New Roman" w:hAnsi="Times New Roman" w:cs="Times New Roman"/>
          <w:b/>
          <w:sz w:val="28"/>
          <w:szCs w:val="28"/>
        </w:rPr>
        <w:t>мобилизация</w:t>
      </w:r>
      <w:r w:rsidRPr="00E26557">
        <w:rPr>
          <w:rFonts w:ascii="Times New Roman" w:eastAsia="Times New Roman" w:hAnsi="Times New Roman" w:cs="Times New Roman"/>
          <w:sz w:val="28"/>
          <w:szCs w:val="28"/>
        </w:rPr>
        <w:t xml:space="preserve"> (предполагает включение учащихся в активную интеллектуальную деятельность);</w:t>
      </w:r>
    </w:p>
    <w:p w:rsidR="00E26557" w:rsidRPr="00E26557" w:rsidRDefault="00E26557" w:rsidP="006F3911">
      <w:pPr>
        <w:pStyle w:val="a3"/>
        <w:numPr>
          <w:ilvl w:val="0"/>
          <w:numId w:val="1"/>
        </w:numPr>
        <w:spacing w:after="0" w:line="240" w:lineRule="auto"/>
        <w:ind w:left="0" w:firstLine="0"/>
        <w:jc w:val="both"/>
        <w:rPr>
          <w:rFonts w:ascii="Times New Roman" w:eastAsia="Times New Roman" w:hAnsi="Times New Roman" w:cs="Times New Roman"/>
          <w:sz w:val="28"/>
          <w:szCs w:val="28"/>
        </w:rPr>
      </w:pPr>
      <w:r w:rsidRPr="00E26557">
        <w:rPr>
          <w:rFonts w:ascii="Times New Roman" w:eastAsia="Times New Roman" w:hAnsi="Times New Roman" w:cs="Times New Roman"/>
          <w:b/>
          <w:sz w:val="28"/>
          <w:szCs w:val="28"/>
        </w:rPr>
        <w:t>целеполагание</w:t>
      </w:r>
      <w:r w:rsidRPr="00E26557">
        <w:rPr>
          <w:rFonts w:ascii="Times New Roman" w:eastAsia="Times New Roman" w:hAnsi="Times New Roman" w:cs="Times New Roman"/>
          <w:sz w:val="28"/>
          <w:szCs w:val="28"/>
        </w:rPr>
        <w:t xml:space="preserve"> (учащиеся самостоятельно формулируют цели урока по схеме «вспомнить →  узнать → научиться»);</w:t>
      </w:r>
    </w:p>
    <w:p w:rsidR="00E26557" w:rsidRPr="00E26557" w:rsidRDefault="00E26557" w:rsidP="006F3911">
      <w:pPr>
        <w:pStyle w:val="a3"/>
        <w:numPr>
          <w:ilvl w:val="0"/>
          <w:numId w:val="1"/>
        </w:numPr>
        <w:spacing w:after="0" w:line="240" w:lineRule="auto"/>
        <w:ind w:left="0" w:firstLine="0"/>
        <w:jc w:val="both"/>
        <w:rPr>
          <w:rFonts w:ascii="Times New Roman" w:eastAsia="Times New Roman" w:hAnsi="Times New Roman" w:cs="Times New Roman"/>
          <w:sz w:val="28"/>
          <w:szCs w:val="28"/>
        </w:rPr>
      </w:pPr>
      <w:r w:rsidRPr="00E26557">
        <w:rPr>
          <w:rFonts w:ascii="Times New Roman" w:eastAsia="Times New Roman" w:hAnsi="Times New Roman" w:cs="Times New Roman"/>
          <w:b/>
          <w:sz w:val="28"/>
          <w:szCs w:val="28"/>
        </w:rPr>
        <w:t>осознание недостаточности имеющихся знаний</w:t>
      </w:r>
      <w:r w:rsidRPr="00E26557">
        <w:rPr>
          <w:rFonts w:ascii="Times New Roman" w:eastAsia="Times New Roman" w:hAnsi="Times New Roman" w:cs="Times New Roman"/>
          <w:sz w:val="28"/>
          <w:szCs w:val="28"/>
        </w:rPr>
        <w:t xml:space="preserve"> (учитель способствует возникновению на уроке проблемной ситуации, в ходе анализа которой учащиеся понимают, что имеющихся знаний для ее решения недостаточно);</w:t>
      </w:r>
    </w:p>
    <w:p w:rsidR="00E26557" w:rsidRPr="00E26557" w:rsidRDefault="00E26557" w:rsidP="006F3911">
      <w:pPr>
        <w:pStyle w:val="a3"/>
        <w:numPr>
          <w:ilvl w:val="0"/>
          <w:numId w:val="1"/>
        </w:numPr>
        <w:spacing w:after="0" w:line="240" w:lineRule="auto"/>
        <w:ind w:left="0" w:firstLine="0"/>
        <w:jc w:val="both"/>
        <w:rPr>
          <w:rFonts w:ascii="Times New Roman" w:eastAsia="Times New Roman" w:hAnsi="Times New Roman" w:cs="Times New Roman"/>
          <w:sz w:val="28"/>
          <w:szCs w:val="28"/>
        </w:rPr>
      </w:pPr>
      <w:r w:rsidRPr="00E26557">
        <w:rPr>
          <w:rFonts w:ascii="Times New Roman" w:eastAsia="Times New Roman" w:hAnsi="Times New Roman" w:cs="Times New Roman"/>
          <w:b/>
          <w:sz w:val="28"/>
          <w:szCs w:val="28"/>
        </w:rPr>
        <w:t>коммуникация</w:t>
      </w:r>
      <w:r w:rsidRPr="00E26557">
        <w:rPr>
          <w:rFonts w:ascii="Times New Roman" w:eastAsia="Times New Roman" w:hAnsi="Times New Roman" w:cs="Times New Roman"/>
          <w:sz w:val="28"/>
          <w:szCs w:val="28"/>
        </w:rPr>
        <w:t xml:space="preserve"> (поиск  новых знаний  в паре, в группе);</w:t>
      </w:r>
    </w:p>
    <w:p w:rsidR="00E26557" w:rsidRPr="00E26557" w:rsidRDefault="00E26557" w:rsidP="006F3911">
      <w:pPr>
        <w:pStyle w:val="a3"/>
        <w:numPr>
          <w:ilvl w:val="0"/>
          <w:numId w:val="1"/>
        </w:numPr>
        <w:spacing w:after="0" w:line="240" w:lineRule="auto"/>
        <w:ind w:left="0" w:firstLine="0"/>
        <w:jc w:val="both"/>
        <w:rPr>
          <w:rFonts w:ascii="Times New Roman" w:eastAsia="Times New Roman" w:hAnsi="Times New Roman" w:cs="Times New Roman"/>
          <w:b/>
          <w:sz w:val="28"/>
          <w:szCs w:val="28"/>
        </w:rPr>
      </w:pPr>
      <w:r w:rsidRPr="00E26557">
        <w:rPr>
          <w:rFonts w:ascii="Times New Roman" w:eastAsia="Times New Roman" w:hAnsi="Times New Roman" w:cs="Times New Roman"/>
          <w:b/>
          <w:sz w:val="28"/>
          <w:szCs w:val="28"/>
        </w:rPr>
        <w:t>взаимопроверка, взаимоконтроль;</w:t>
      </w:r>
    </w:p>
    <w:p w:rsidR="00E26557" w:rsidRDefault="00E26557" w:rsidP="006F3911">
      <w:pPr>
        <w:pStyle w:val="a3"/>
        <w:numPr>
          <w:ilvl w:val="0"/>
          <w:numId w:val="1"/>
        </w:numPr>
        <w:spacing w:after="0" w:line="240" w:lineRule="auto"/>
        <w:ind w:left="0" w:firstLine="0"/>
        <w:jc w:val="both"/>
        <w:rPr>
          <w:rFonts w:ascii="Times New Roman" w:eastAsia="Times New Roman" w:hAnsi="Times New Roman" w:cs="Times New Roman"/>
          <w:sz w:val="28"/>
          <w:szCs w:val="28"/>
        </w:rPr>
      </w:pPr>
      <w:r w:rsidRPr="00E26557">
        <w:rPr>
          <w:rFonts w:ascii="Times New Roman" w:eastAsia="Times New Roman" w:hAnsi="Times New Roman" w:cs="Times New Roman"/>
          <w:b/>
          <w:sz w:val="28"/>
          <w:szCs w:val="28"/>
        </w:rPr>
        <w:t>рефлексия</w:t>
      </w:r>
      <w:r w:rsidRPr="00E26557">
        <w:rPr>
          <w:rFonts w:ascii="Times New Roman" w:eastAsia="Times New Roman" w:hAnsi="Times New Roman" w:cs="Times New Roman"/>
          <w:sz w:val="28"/>
          <w:szCs w:val="28"/>
        </w:rPr>
        <w:t xml:space="preserve"> (осознание учеником и воспроизведение в речи того, что нового он узнал и чему научился на уроке).</w:t>
      </w:r>
    </w:p>
    <w:p w:rsidR="009D20FF" w:rsidRDefault="009D20FF" w:rsidP="009D20FF">
      <w:pPr>
        <w:pStyle w:val="a3"/>
        <w:spacing w:after="0" w:line="240" w:lineRule="auto"/>
        <w:ind w:left="0"/>
        <w:jc w:val="both"/>
        <w:rPr>
          <w:rFonts w:ascii="Times New Roman" w:eastAsia="Times New Roman" w:hAnsi="Times New Roman" w:cs="Times New Roman"/>
          <w:b/>
          <w:sz w:val="28"/>
          <w:szCs w:val="28"/>
        </w:rPr>
      </w:pPr>
    </w:p>
    <w:p w:rsidR="009D20FF" w:rsidRPr="0034320F" w:rsidRDefault="009D20FF" w:rsidP="00BE6F59">
      <w:pPr>
        <w:pStyle w:val="Default"/>
        <w:ind w:firstLine="708"/>
        <w:jc w:val="both"/>
        <w:rPr>
          <w:sz w:val="28"/>
          <w:szCs w:val="28"/>
        </w:rPr>
      </w:pPr>
      <w:r w:rsidRPr="0034320F">
        <w:rPr>
          <w:sz w:val="28"/>
          <w:szCs w:val="28"/>
        </w:rPr>
        <w:t xml:space="preserve">К </w:t>
      </w:r>
      <w:r w:rsidRPr="004013FD">
        <w:rPr>
          <w:b/>
          <w:sz w:val="28"/>
          <w:szCs w:val="28"/>
        </w:rPr>
        <w:t>инновациям в содержании и преподавании русского языка</w:t>
      </w:r>
      <w:r w:rsidRPr="0034320F">
        <w:rPr>
          <w:sz w:val="28"/>
          <w:szCs w:val="28"/>
        </w:rPr>
        <w:t xml:space="preserve"> при переходе на ФГОС можно отнести следующие: </w:t>
      </w:r>
    </w:p>
    <w:p w:rsidR="009D20FF" w:rsidRPr="0034320F" w:rsidRDefault="009D20FF" w:rsidP="009D20FF">
      <w:pPr>
        <w:pStyle w:val="Default"/>
        <w:spacing w:after="27"/>
        <w:jc w:val="both"/>
        <w:rPr>
          <w:sz w:val="28"/>
          <w:szCs w:val="28"/>
        </w:rPr>
      </w:pPr>
      <w:r w:rsidRPr="0034320F">
        <w:rPr>
          <w:sz w:val="28"/>
          <w:szCs w:val="28"/>
        </w:rPr>
        <w:t xml:space="preserve">1. Утверждение личностно ориентированной парадигмы образования в целом. </w:t>
      </w:r>
    </w:p>
    <w:p w:rsidR="009D20FF" w:rsidRPr="0034320F" w:rsidRDefault="009D20FF" w:rsidP="009D20FF">
      <w:pPr>
        <w:pStyle w:val="Default"/>
        <w:jc w:val="both"/>
        <w:rPr>
          <w:sz w:val="28"/>
          <w:szCs w:val="28"/>
        </w:rPr>
      </w:pPr>
      <w:r w:rsidRPr="0034320F">
        <w:rPr>
          <w:sz w:val="28"/>
          <w:szCs w:val="28"/>
        </w:rPr>
        <w:t xml:space="preserve">2. Ориентация на планируемые результаты обучения. </w:t>
      </w:r>
    </w:p>
    <w:p w:rsidR="009D20FF" w:rsidRPr="0034320F" w:rsidRDefault="009D20FF" w:rsidP="009D20FF">
      <w:pPr>
        <w:pStyle w:val="Default"/>
        <w:jc w:val="both"/>
        <w:rPr>
          <w:sz w:val="28"/>
          <w:szCs w:val="28"/>
        </w:rPr>
      </w:pPr>
      <w:r w:rsidRPr="0034320F">
        <w:rPr>
          <w:color w:val="auto"/>
          <w:sz w:val="28"/>
          <w:szCs w:val="28"/>
        </w:rPr>
        <w:t xml:space="preserve">3. Усиление </w:t>
      </w:r>
      <w:proofErr w:type="spellStart"/>
      <w:r w:rsidRPr="0034320F">
        <w:rPr>
          <w:color w:val="auto"/>
          <w:sz w:val="28"/>
          <w:szCs w:val="28"/>
        </w:rPr>
        <w:t>метапредметной</w:t>
      </w:r>
      <w:proofErr w:type="spellEnd"/>
      <w:r w:rsidRPr="0034320F">
        <w:rPr>
          <w:color w:val="auto"/>
          <w:sz w:val="28"/>
          <w:szCs w:val="28"/>
        </w:rPr>
        <w:t xml:space="preserve"> образовательной функции родного языка в учебно-воспитательном процессе. </w:t>
      </w:r>
    </w:p>
    <w:p w:rsidR="009D20FF" w:rsidRPr="0034320F" w:rsidRDefault="009D20FF" w:rsidP="009D20FF">
      <w:pPr>
        <w:pStyle w:val="Default"/>
        <w:spacing w:after="27"/>
        <w:jc w:val="both"/>
        <w:rPr>
          <w:color w:val="auto"/>
          <w:sz w:val="28"/>
          <w:szCs w:val="28"/>
        </w:rPr>
      </w:pPr>
      <w:r w:rsidRPr="0034320F">
        <w:rPr>
          <w:color w:val="auto"/>
          <w:sz w:val="28"/>
          <w:szCs w:val="28"/>
        </w:rPr>
        <w:t xml:space="preserve">4. Реализация </w:t>
      </w:r>
      <w:proofErr w:type="spellStart"/>
      <w:r w:rsidRPr="0034320F">
        <w:rPr>
          <w:color w:val="auto"/>
          <w:sz w:val="28"/>
          <w:szCs w:val="28"/>
        </w:rPr>
        <w:t>системно-деятельностного</w:t>
      </w:r>
      <w:proofErr w:type="spellEnd"/>
      <w:r w:rsidRPr="0034320F">
        <w:rPr>
          <w:color w:val="auto"/>
          <w:sz w:val="28"/>
          <w:szCs w:val="28"/>
        </w:rPr>
        <w:t xml:space="preserve"> подхода в образовании. </w:t>
      </w:r>
    </w:p>
    <w:p w:rsidR="009D20FF" w:rsidRPr="0034320F" w:rsidRDefault="009D20FF" w:rsidP="009D20FF">
      <w:pPr>
        <w:pStyle w:val="Default"/>
        <w:spacing w:after="27"/>
        <w:jc w:val="both"/>
        <w:rPr>
          <w:color w:val="auto"/>
          <w:sz w:val="28"/>
          <w:szCs w:val="28"/>
        </w:rPr>
      </w:pPr>
      <w:r w:rsidRPr="0034320F">
        <w:rPr>
          <w:color w:val="auto"/>
          <w:sz w:val="28"/>
          <w:szCs w:val="28"/>
        </w:rPr>
        <w:t xml:space="preserve">5. Формирование функциональной грамотности как способности максимально быстро адаптироваться во внешней среде и активно в ней функционировать. </w:t>
      </w:r>
    </w:p>
    <w:p w:rsidR="009D20FF" w:rsidRPr="0034320F" w:rsidRDefault="009D20FF" w:rsidP="009D20FF">
      <w:pPr>
        <w:pStyle w:val="Default"/>
        <w:spacing w:after="27"/>
        <w:jc w:val="both"/>
        <w:rPr>
          <w:color w:val="auto"/>
          <w:sz w:val="28"/>
          <w:szCs w:val="28"/>
        </w:rPr>
      </w:pPr>
      <w:r w:rsidRPr="0034320F">
        <w:rPr>
          <w:color w:val="auto"/>
          <w:sz w:val="28"/>
          <w:szCs w:val="28"/>
        </w:rPr>
        <w:t xml:space="preserve">6. Реализация </w:t>
      </w:r>
      <w:proofErr w:type="spellStart"/>
      <w:r w:rsidRPr="0034320F">
        <w:rPr>
          <w:color w:val="auto"/>
          <w:sz w:val="28"/>
          <w:szCs w:val="28"/>
        </w:rPr>
        <w:t>компетентностного</w:t>
      </w:r>
      <w:proofErr w:type="spellEnd"/>
      <w:r w:rsidRPr="0034320F">
        <w:rPr>
          <w:color w:val="auto"/>
          <w:sz w:val="28"/>
          <w:szCs w:val="28"/>
        </w:rPr>
        <w:t xml:space="preserve"> подхода в обучении: формирование коммуникативной, языковой, лингвистической (языковедческой) и </w:t>
      </w:r>
      <w:proofErr w:type="spellStart"/>
      <w:r w:rsidRPr="0034320F">
        <w:rPr>
          <w:color w:val="auto"/>
          <w:sz w:val="28"/>
          <w:szCs w:val="28"/>
        </w:rPr>
        <w:t>культуроведческой</w:t>
      </w:r>
      <w:proofErr w:type="spellEnd"/>
      <w:r w:rsidRPr="0034320F">
        <w:rPr>
          <w:color w:val="auto"/>
          <w:sz w:val="28"/>
          <w:szCs w:val="28"/>
        </w:rPr>
        <w:t xml:space="preserve"> компетенций. </w:t>
      </w:r>
    </w:p>
    <w:p w:rsidR="009D20FF" w:rsidRPr="0034320F" w:rsidRDefault="009D20FF" w:rsidP="009D20FF">
      <w:pPr>
        <w:pStyle w:val="Default"/>
        <w:spacing w:after="27"/>
        <w:jc w:val="both"/>
        <w:rPr>
          <w:color w:val="auto"/>
          <w:sz w:val="28"/>
          <w:szCs w:val="28"/>
        </w:rPr>
      </w:pPr>
      <w:r w:rsidRPr="0034320F">
        <w:rPr>
          <w:color w:val="auto"/>
          <w:sz w:val="28"/>
          <w:szCs w:val="28"/>
        </w:rPr>
        <w:t xml:space="preserve">7. Ориентация на системность восприятия и усвоения учебного материала, демонстрацию </w:t>
      </w:r>
      <w:proofErr w:type="spellStart"/>
      <w:r w:rsidRPr="0034320F">
        <w:rPr>
          <w:color w:val="auto"/>
          <w:sz w:val="28"/>
          <w:szCs w:val="28"/>
        </w:rPr>
        <w:t>внутрипредметных</w:t>
      </w:r>
      <w:proofErr w:type="spellEnd"/>
      <w:r w:rsidRPr="0034320F">
        <w:rPr>
          <w:color w:val="auto"/>
          <w:sz w:val="28"/>
          <w:szCs w:val="28"/>
        </w:rPr>
        <w:t xml:space="preserve"> связей явлений языка и формирование на этой основе с и </w:t>
      </w:r>
      <w:proofErr w:type="gramStart"/>
      <w:r w:rsidRPr="0034320F">
        <w:rPr>
          <w:color w:val="auto"/>
          <w:sz w:val="28"/>
          <w:szCs w:val="28"/>
        </w:rPr>
        <w:t>с</w:t>
      </w:r>
      <w:proofErr w:type="gramEnd"/>
      <w:r w:rsidRPr="0034320F">
        <w:rPr>
          <w:color w:val="auto"/>
          <w:sz w:val="28"/>
          <w:szCs w:val="28"/>
        </w:rPr>
        <w:t xml:space="preserve"> т е м </w:t>
      </w:r>
      <w:proofErr w:type="spellStart"/>
      <w:r w:rsidRPr="0034320F">
        <w:rPr>
          <w:color w:val="auto"/>
          <w:sz w:val="28"/>
          <w:szCs w:val="28"/>
        </w:rPr>
        <w:t>ы</w:t>
      </w:r>
      <w:proofErr w:type="spellEnd"/>
      <w:r w:rsidRPr="0034320F">
        <w:rPr>
          <w:color w:val="auto"/>
          <w:sz w:val="28"/>
          <w:szCs w:val="28"/>
        </w:rPr>
        <w:t xml:space="preserve"> знаний, умений и навыков по предмету. </w:t>
      </w:r>
    </w:p>
    <w:p w:rsidR="009D20FF" w:rsidRPr="0034320F" w:rsidRDefault="009D20FF" w:rsidP="009D20FF">
      <w:pPr>
        <w:pStyle w:val="Default"/>
        <w:spacing w:after="27"/>
        <w:jc w:val="both"/>
        <w:rPr>
          <w:color w:val="auto"/>
          <w:sz w:val="28"/>
          <w:szCs w:val="28"/>
        </w:rPr>
      </w:pPr>
      <w:r w:rsidRPr="0034320F">
        <w:rPr>
          <w:color w:val="auto"/>
          <w:sz w:val="28"/>
          <w:szCs w:val="28"/>
        </w:rPr>
        <w:t xml:space="preserve">8. Ярко выраженная семантическая направленность в изучении грамматико-орфографического материала; усиленное внимание к употреблению в речи изучаемых явлений языка (нормативный, коммуникативный, этический и эстетический аспекты). </w:t>
      </w:r>
    </w:p>
    <w:p w:rsidR="009D20FF" w:rsidRPr="0034320F" w:rsidRDefault="009D20FF" w:rsidP="009D20FF">
      <w:pPr>
        <w:pStyle w:val="Default"/>
        <w:spacing w:after="27"/>
        <w:jc w:val="both"/>
        <w:rPr>
          <w:color w:val="auto"/>
          <w:sz w:val="28"/>
          <w:szCs w:val="28"/>
        </w:rPr>
      </w:pPr>
      <w:r w:rsidRPr="0034320F">
        <w:rPr>
          <w:color w:val="auto"/>
          <w:sz w:val="28"/>
          <w:szCs w:val="28"/>
        </w:rPr>
        <w:lastRenderedPageBreak/>
        <w:t xml:space="preserve">9. Демонстрация эстетической функции языка, которая максимально проявляется в лучших образцах русской классической и современной художественной литературы. </w:t>
      </w:r>
    </w:p>
    <w:p w:rsidR="009D20FF" w:rsidRPr="0034320F" w:rsidRDefault="009D20FF" w:rsidP="009D20FF">
      <w:pPr>
        <w:pStyle w:val="Default"/>
        <w:spacing w:after="27"/>
        <w:jc w:val="both"/>
        <w:rPr>
          <w:color w:val="auto"/>
          <w:sz w:val="28"/>
          <w:szCs w:val="28"/>
        </w:rPr>
      </w:pPr>
      <w:r w:rsidRPr="0034320F">
        <w:rPr>
          <w:color w:val="auto"/>
          <w:sz w:val="28"/>
          <w:szCs w:val="28"/>
        </w:rPr>
        <w:t xml:space="preserve">10. Дифференцированное предъявление материала, использование заданий различной степени сложности, что позволяет обучать школьников любого уровня способностей и учитывать индивидуальные потребности ребёнка. </w:t>
      </w:r>
    </w:p>
    <w:p w:rsidR="009D20FF" w:rsidRPr="0034320F" w:rsidRDefault="009D20FF" w:rsidP="009D20FF">
      <w:pPr>
        <w:pStyle w:val="Default"/>
        <w:spacing w:after="27"/>
        <w:jc w:val="both"/>
        <w:rPr>
          <w:color w:val="auto"/>
          <w:sz w:val="28"/>
          <w:szCs w:val="28"/>
        </w:rPr>
      </w:pPr>
      <w:r w:rsidRPr="0034320F">
        <w:rPr>
          <w:color w:val="auto"/>
          <w:sz w:val="28"/>
          <w:szCs w:val="28"/>
        </w:rPr>
        <w:t xml:space="preserve">11. Развитие творческих способностей учащихся, расширение культурологического кругозора, фоновых знаний, формирование эстетического вкуса учащихся средствами предмета и широким использованием в учебнике и других компонентах УМК красочных иллюстраций произведений русской живописи и графики, фотографий, </w:t>
      </w:r>
      <w:proofErr w:type="spellStart"/>
      <w:r w:rsidRPr="0034320F">
        <w:rPr>
          <w:color w:val="auto"/>
          <w:sz w:val="28"/>
          <w:szCs w:val="28"/>
        </w:rPr>
        <w:t>фотоколлажей</w:t>
      </w:r>
      <w:proofErr w:type="spellEnd"/>
      <w:r w:rsidRPr="0034320F">
        <w:rPr>
          <w:color w:val="auto"/>
          <w:sz w:val="28"/>
          <w:szCs w:val="28"/>
        </w:rPr>
        <w:t xml:space="preserve"> и рисунков; </w:t>
      </w:r>
    </w:p>
    <w:p w:rsidR="009D20FF" w:rsidRPr="0034320F" w:rsidRDefault="009D20FF" w:rsidP="009D20FF">
      <w:pPr>
        <w:pStyle w:val="Default"/>
        <w:jc w:val="both"/>
        <w:rPr>
          <w:color w:val="auto"/>
          <w:sz w:val="28"/>
          <w:szCs w:val="28"/>
        </w:rPr>
      </w:pPr>
      <w:r w:rsidRPr="0034320F">
        <w:rPr>
          <w:color w:val="auto"/>
          <w:sz w:val="28"/>
          <w:szCs w:val="28"/>
        </w:rPr>
        <w:t xml:space="preserve">12. Формирование навыков самостоятельной деятельности учащихся с использованием разнообразной учебной литературы (словарей, справочников, самоучителей, практикумов, пособий для подготовки к экзаменам, </w:t>
      </w:r>
      <w:proofErr w:type="spellStart"/>
      <w:r w:rsidRPr="0034320F">
        <w:rPr>
          <w:color w:val="auto"/>
          <w:sz w:val="28"/>
          <w:szCs w:val="28"/>
        </w:rPr>
        <w:t>мультимедийных</w:t>
      </w:r>
      <w:proofErr w:type="spellEnd"/>
      <w:r w:rsidRPr="0034320F">
        <w:rPr>
          <w:color w:val="auto"/>
          <w:sz w:val="28"/>
          <w:szCs w:val="28"/>
        </w:rPr>
        <w:t xml:space="preserve"> средств и т.п.). </w:t>
      </w:r>
    </w:p>
    <w:p w:rsidR="009D20FF" w:rsidRPr="0034320F" w:rsidRDefault="009D20FF" w:rsidP="009D20FF">
      <w:pPr>
        <w:pStyle w:val="Default"/>
        <w:spacing w:after="27"/>
        <w:jc w:val="both"/>
        <w:rPr>
          <w:color w:val="auto"/>
          <w:sz w:val="28"/>
          <w:szCs w:val="28"/>
        </w:rPr>
      </w:pPr>
      <w:r w:rsidRPr="0034320F">
        <w:rPr>
          <w:color w:val="auto"/>
          <w:sz w:val="28"/>
          <w:szCs w:val="28"/>
        </w:rPr>
        <w:t xml:space="preserve">13. Реализация принципа </w:t>
      </w:r>
      <w:proofErr w:type="spellStart"/>
      <w:r w:rsidRPr="0034320F">
        <w:rPr>
          <w:color w:val="auto"/>
          <w:sz w:val="28"/>
          <w:szCs w:val="28"/>
        </w:rPr>
        <w:t>текстоцентризма</w:t>
      </w:r>
      <w:proofErr w:type="spellEnd"/>
      <w:r w:rsidRPr="0034320F">
        <w:rPr>
          <w:color w:val="auto"/>
          <w:sz w:val="28"/>
          <w:szCs w:val="28"/>
        </w:rPr>
        <w:t xml:space="preserve">, или изучения языка на текстовой основе – это принцип признания текста в качестве важнейшей единицы в обучении русскому языку. Работа с текстом позволяет сформировать у школьников следующие умения: </w:t>
      </w:r>
    </w:p>
    <w:p w:rsidR="009D20FF" w:rsidRPr="0034320F" w:rsidRDefault="009D20FF" w:rsidP="009D20FF">
      <w:pPr>
        <w:pStyle w:val="Default"/>
        <w:spacing w:after="27"/>
        <w:jc w:val="both"/>
        <w:rPr>
          <w:color w:val="auto"/>
          <w:sz w:val="28"/>
          <w:szCs w:val="28"/>
        </w:rPr>
      </w:pPr>
      <w:r w:rsidRPr="0034320F">
        <w:rPr>
          <w:color w:val="auto"/>
          <w:sz w:val="28"/>
          <w:szCs w:val="28"/>
        </w:rPr>
        <w:t xml:space="preserve"> владеть разными видами чтения и </w:t>
      </w:r>
      <w:proofErr w:type="spellStart"/>
      <w:r w:rsidRPr="0034320F">
        <w:rPr>
          <w:color w:val="auto"/>
          <w:sz w:val="28"/>
          <w:szCs w:val="28"/>
        </w:rPr>
        <w:t>аудирования</w:t>
      </w:r>
      <w:proofErr w:type="spellEnd"/>
      <w:r w:rsidRPr="0034320F">
        <w:rPr>
          <w:color w:val="auto"/>
          <w:sz w:val="28"/>
          <w:szCs w:val="28"/>
        </w:rPr>
        <w:t xml:space="preserve">; </w:t>
      </w:r>
    </w:p>
    <w:p w:rsidR="009D20FF" w:rsidRPr="0034320F" w:rsidRDefault="009D20FF" w:rsidP="009D20FF">
      <w:pPr>
        <w:pStyle w:val="Default"/>
        <w:spacing w:after="27"/>
        <w:jc w:val="both"/>
        <w:rPr>
          <w:color w:val="auto"/>
          <w:sz w:val="28"/>
          <w:szCs w:val="28"/>
        </w:rPr>
      </w:pPr>
      <w:r w:rsidRPr="0034320F">
        <w:rPr>
          <w:color w:val="auto"/>
          <w:sz w:val="28"/>
          <w:szCs w:val="28"/>
        </w:rPr>
        <w:t xml:space="preserve"> извлекать, перерабатывать, систематизировать и предъявлять информацию разными способами; </w:t>
      </w:r>
    </w:p>
    <w:p w:rsidR="009D20FF" w:rsidRPr="0034320F" w:rsidRDefault="009D20FF" w:rsidP="009D20FF">
      <w:pPr>
        <w:pStyle w:val="Default"/>
        <w:spacing w:after="27"/>
        <w:jc w:val="both"/>
        <w:rPr>
          <w:color w:val="auto"/>
          <w:sz w:val="28"/>
          <w:szCs w:val="28"/>
        </w:rPr>
      </w:pPr>
      <w:r w:rsidRPr="0034320F">
        <w:rPr>
          <w:color w:val="auto"/>
          <w:sz w:val="28"/>
          <w:szCs w:val="28"/>
        </w:rPr>
        <w:t xml:space="preserve"> пересказывать текст (подробно, сжато, выборочно), использовать разные приемы сжатия текста; </w:t>
      </w:r>
    </w:p>
    <w:p w:rsidR="009D20FF" w:rsidRPr="0034320F" w:rsidRDefault="009D20FF" w:rsidP="009D20FF">
      <w:pPr>
        <w:pStyle w:val="Default"/>
        <w:spacing w:after="27"/>
        <w:jc w:val="both"/>
        <w:rPr>
          <w:color w:val="auto"/>
          <w:sz w:val="28"/>
          <w:szCs w:val="28"/>
        </w:rPr>
      </w:pPr>
      <w:r w:rsidRPr="0034320F">
        <w:rPr>
          <w:color w:val="auto"/>
          <w:sz w:val="28"/>
          <w:szCs w:val="28"/>
        </w:rPr>
        <w:t xml:space="preserve"> редактировать текст, исправляя недочеты в содержании и языковом оформлении; </w:t>
      </w:r>
    </w:p>
    <w:p w:rsidR="009D20FF" w:rsidRPr="0034320F" w:rsidRDefault="009D20FF" w:rsidP="009D20FF">
      <w:pPr>
        <w:pStyle w:val="Default"/>
        <w:spacing w:after="27"/>
        <w:jc w:val="both"/>
        <w:rPr>
          <w:color w:val="auto"/>
          <w:sz w:val="28"/>
          <w:szCs w:val="28"/>
        </w:rPr>
      </w:pPr>
      <w:r w:rsidRPr="0034320F">
        <w:rPr>
          <w:color w:val="auto"/>
          <w:sz w:val="28"/>
          <w:szCs w:val="28"/>
        </w:rPr>
        <w:t xml:space="preserve"> проводить </w:t>
      </w:r>
      <w:proofErr w:type="spellStart"/>
      <w:r w:rsidRPr="0034320F">
        <w:rPr>
          <w:color w:val="auto"/>
          <w:sz w:val="28"/>
          <w:szCs w:val="28"/>
        </w:rPr>
        <w:t>многоаспектный</w:t>
      </w:r>
      <w:proofErr w:type="spellEnd"/>
      <w:r w:rsidRPr="0034320F">
        <w:rPr>
          <w:color w:val="auto"/>
          <w:sz w:val="28"/>
          <w:szCs w:val="28"/>
        </w:rPr>
        <w:t xml:space="preserve"> анализ текстов разных стилей и жанров; </w:t>
      </w:r>
    </w:p>
    <w:p w:rsidR="009D20FF" w:rsidRPr="004013FD" w:rsidRDefault="009D20FF" w:rsidP="009D20FF">
      <w:pPr>
        <w:pStyle w:val="Default"/>
        <w:jc w:val="both"/>
        <w:rPr>
          <w:color w:val="auto"/>
          <w:sz w:val="28"/>
          <w:szCs w:val="28"/>
        </w:rPr>
      </w:pPr>
      <w:r w:rsidRPr="004013FD">
        <w:rPr>
          <w:color w:val="auto"/>
          <w:sz w:val="28"/>
          <w:szCs w:val="28"/>
        </w:rPr>
        <w:t xml:space="preserve"> самостоятельно создавать собственное речевое высказывание (устное или письменное). </w:t>
      </w:r>
    </w:p>
    <w:p w:rsidR="009D20FF" w:rsidRDefault="009D20FF" w:rsidP="009D20FF"/>
    <w:p w:rsidR="009D20FF" w:rsidRDefault="009D20FF" w:rsidP="009D20FF">
      <w:pPr>
        <w:pStyle w:val="a3"/>
        <w:spacing w:after="0" w:line="240" w:lineRule="auto"/>
        <w:ind w:left="0"/>
        <w:jc w:val="both"/>
        <w:rPr>
          <w:rFonts w:ascii="Times New Roman" w:eastAsia="Times New Roman" w:hAnsi="Times New Roman" w:cs="Times New Roman"/>
          <w:sz w:val="28"/>
          <w:szCs w:val="28"/>
        </w:rPr>
      </w:pPr>
    </w:p>
    <w:p w:rsidR="00397909" w:rsidRDefault="00397909" w:rsidP="00397909">
      <w:pPr>
        <w:pStyle w:val="a3"/>
        <w:spacing w:after="0" w:line="240" w:lineRule="auto"/>
        <w:ind w:left="0"/>
        <w:rPr>
          <w:rFonts w:ascii="Times New Roman" w:eastAsia="Times New Roman" w:hAnsi="Times New Roman" w:cs="Times New Roman"/>
          <w:sz w:val="28"/>
          <w:szCs w:val="28"/>
        </w:rPr>
      </w:pPr>
    </w:p>
    <w:p w:rsidR="00397909" w:rsidRPr="00397909" w:rsidRDefault="00397909" w:rsidP="00397909">
      <w:pPr>
        <w:pStyle w:val="a3"/>
        <w:spacing w:after="0" w:line="240" w:lineRule="auto"/>
        <w:ind w:left="0"/>
        <w:jc w:val="center"/>
        <w:rPr>
          <w:rFonts w:ascii="Times New Roman" w:eastAsia="Times New Roman" w:hAnsi="Times New Roman" w:cs="Times New Roman"/>
          <w:i/>
          <w:sz w:val="28"/>
          <w:szCs w:val="28"/>
        </w:rPr>
      </w:pPr>
      <w:r>
        <w:rPr>
          <w:rFonts w:ascii="Times New Roman" w:eastAsia="Times New Roman" w:hAnsi="Times New Roman" w:cs="Times New Roman"/>
          <w:b/>
          <w:i/>
          <w:sz w:val="28"/>
          <w:szCs w:val="28"/>
        </w:rPr>
        <w:t>(</w:t>
      </w:r>
      <w:r w:rsidRPr="00397909">
        <w:rPr>
          <w:rFonts w:ascii="Times New Roman" w:eastAsia="Times New Roman" w:hAnsi="Times New Roman" w:cs="Times New Roman"/>
          <w:b/>
          <w:i/>
          <w:sz w:val="28"/>
          <w:szCs w:val="28"/>
        </w:rPr>
        <w:t xml:space="preserve">Слайд </w:t>
      </w:r>
      <w:r w:rsidR="002A6C8A">
        <w:rPr>
          <w:rFonts w:ascii="Times New Roman" w:eastAsia="Times New Roman" w:hAnsi="Times New Roman" w:cs="Times New Roman"/>
          <w:b/>
          <w:i/>
          <w:sz w:val="28"/>
          <w:szCs w:val="28"/>
        </w:rPr>
        <w:t>4</w:t>
      </w:r>
      <w:r>
        <w:rPr>
          <w:rFonts w:ascii="Times New Roman" w:eastAsia="Times New Roman" w:hAnsi="Times New Roman" w:cs="Times New Roman"/>
          <w:b/>
          <w:i/>
          <w:sz w:val="28"/>
          <w:szCs w:val="28"/>
        </w:rPr>
        <w:t>)</w:t>
      </w:r>
    </w:p>
    <w:p w:rsidR="00E26557" w:rsidRPr="00E26557" w:rsidRDefault="00E26557" w:rsidP="002D3624">
      <w:pPr>
        <w:spacing w:after="0" w:line="240" w:lineRule="auto"/>
        <w:ind w:firstLine="567"/>
        <w:jc w:val="both"/>
        <w:rPr>
          <w:rFonts w:ascii="Times New Roman" w:hAnsi="Times New Roman" w:cs="Times New Roman"/>
          <w:sz w:val="28"/>
          <w:szCs w:val="28"/>
        </w:rPr>
      </w:pPr>
      <w:r w:rsidRPr="00E26557">
        <w:rPr>
          <w:rFonts w:ascii="Times New Roman" w:hAnsi="Times New Roman" w:cs="Times New Roman"/>
          <w:sz w:val="28"/>
          <w:szCs w:val="28"/>
        </w:rPr>
        <w:t>Какие же  требования предъявляются к современному уроку русского языка и литературы в условиях введения ФГОС:</w:t>
      </w:r>
    </w:p>
    <w:p w:rsidR="00E26557" w:rsidRPr="00E26557" w:rsidRDefault="00E26557" w:rsidP="004013FD">
      <w:pPr>
        <w:spacing w:after="0" w:line="240" w:lineRule="auto"/>
        <w:jc w:val="both"/>
        <w:rPr>
          <w:rFonts w:ascii="Times New Roman" w:hAnsi="Times New Roman" w:cs="Times New Roman"/>
          <w:sz w:val="28"/>
          <w:szCs w:val="28"/>
        </w:rPr>
      </w:pPr>
      <w:r w:rsidRPr="00E26557">
        <w:rPr>
          <w:rFonts w:ascii="Times New Roman" w:hAnsi="Times New Roman" w:cs="Times New Roman"/>
          <w:sz w:val="28"/>
          <w:szCs w:val="28"/>
        </w:rPr>
        <w:t>•    хорошо организованный урок  в хорошо оборудованном кабинете должен иметь хорошее начало и хорошее окончание.</w:t>
      </w:r>
    </w:p>
    <w:p w:rsidR="00E26557" w:rsidRPr="00E26557" w:rsidRDefault="00E26557" w:rsidP="004013FD">
      <w:pPr>
        <w:spacing w:after="0" w:line="240" w:lineRule="auto"/>
        <w:jc w:val="both"/>
        <w:rPr>
          <w:rFonts w:ascii="Times New Roman" w:hAnsi="Times New Roman" w:cs="Times New Roman"/>
          <w:sz w:val="28"/>
          <w:szCs w:val="28"/>
        </w:rPr>
      </w:pPr>
      <w:r w:rsidRPr="00E26557">
        <w:rPr>
          <w:rFonts w:ascii="Times New Roman" w:hAnsi="Times New Roman" w:cs="Times New Roman"/>
          <w:sz w:val="28"/>
          <w:szCs w:val="28"/>
        </w:rPr>
        <w:t>•    учитель должен спланировать свою деятельность и деятельность учащихся, четко сформулировать тему, цель, задачи урока;</w:t>
      </w:r>
    </w:p>
    <w:p w:rsidR="00E26557" w:rsidRPr="00E26557" w:rsidRDefault="00E26557" w:rsidP="004013FD">
      <w:pPr>
        <w:spacing w:after="0" w:line="240" w:lineRule="auto"/>
        <w:jc w:val="both"/>
        <w:rPr>
          <w:rFonts w:ascii="Times New Roman" w:hAnsi="Times New Roman" w:cs="Times New Roman"/>
          <w:sz w:val="28"/>
          <w:szCs w:val="28"/>
        </w:rPr>
      </w:pPr>
      <w:r w:rsidRPr="00E26557">
        <w:rPr>
          <w:rFonts w:ascii="Times New Roman" w:hAnsi="Times New Roman" w:cs="Times New Roman"/>
          <w:sz w:val="28"/>
          <w:szCs w:val="28"/>
        </w:rPr>
        <w:t>•    урок должен быть проблемным и развивающим: учитель сам нацеливается на сотрудничество с учениками и умеет направлять учеников на сотрудничество с учителем и одноклассниками;</w:t>
      </w:r>
    </w:p>
    <w:p w:rsidR="00E26557" w:rsidRPr="00E26557" w:rsidRDefault="00E26557" w:rsidP="004013FD">
      <w:pPr>
        <w:spacing w:after="0" w:line="240" w:lineRule="auto"/>
        <w:jc w:val="both"/>
        <w:rPr>
          <w:rFonts w:ascii="Times New Roman" w:hAnsi="Times New Roman" w:cs="Times New Roman"/>
          <w:sz w:val="28"/>
          <w:szCs w:val="28"/>
        </w:rPr>
      </w:pPr>
      <w:r w:rsidRPr="00E26557">
        <w:rPr>
          <w:rFonts w:ascii="Times New Roman" w:hAnsi="Times New Roman" w:cs="Times New Roman"/>
          <w:sz w:val="28"/>
          <w:szCs w:val="28"/>
        </w:rPr>
        <w:lastRenderedPageBreak/>
        <w:t>• учитель организует проблемные и поисковые ситуации, активизирует деятельность учащихся;</w:t>
      </w:r>
    </w:p>
    <w:p w:rsidR="002D3624" w:rsidRDefault="00E26557" w:rsidP="004013FD">
      <w:pPr>
        <w:spacing w:after="0" w:line="240" w:lineRule="auto"/>
        <w:jc w:val="both"/>
        <w:rPr>
          <w:rFonts w:ascii="Times New Roman" w:hAnsi="Times New Roman" w:cs="Times New Roman"/>
          <w:sz w:val="28"/>
          <w:szCs w:val="28"/>
        </w:rPr>
      </w:pPr>
      <w:r w:rsidRPr="00E26557">
        <w:rPr>
          <w:rFonts w:ascii="Times New Roman" w:hAnsi="Times New Roman" w:cs="Times New Roman"/>
          <w:sz w:val="28"/>
          <w:szCs w:val="28"/>
        </w:rPr>
        <w:t>•    вывод делают сами учащиеся;</w:t>
      </w:r>
    </w:p>
    <w:p w:rsidR="002D3624" w:rsidRDefault="00E26557" w:rsidP="004013FD">
      <w:pPr>
        <w:spacing w:after="0" w:line="240" w:lineRule="auto"/>
        <w:jc w:val="both"/>
        <w:rPr>
          <w:rFonts w:ascii="Times New Roman" w:hAnsi="Times New Roman" w:cs="Times New Roman"/>
          <w:sz w:val="28"/>
          <w:szCs w:val="28"/>
        </w:rPr>
      </w:pPr>
      <w:r w:rsidRPr="00E26557">
        <w:rPr>
          <w:rFonts w:ascii="Times New Roman" w:hAnsi="Times New Roman" w:cs="Times New Roman"/>
          <w:sz w:val="28"/>
          <w:szCs w:val="28"/>
        </w:rPr>
        <w:t>•    минимум репродукции и максимум творчества и сотворчества;</w:t>
      </w:r>
    </w:p>
    <w:p w:rsidR="002D3624" w:rsidRDefault="00E26557" w:rsidP="004013FD">
      <w:pPr>
        <w:spacing w:after="0" w:line="240" w:lineRule="auto"/>
        <w:jc w:val="both"/>
        <w:rPr>
          <w:rFonts w:ascii="Times New Roman" w:hAnsi="Times New Roman" w:cs="Times New Roman"/>
          <w:sz w:val="28"/>
          <w:szCs w:val="28"/>
        </w:rPr>
      </w:pPr>
      <w:r w:rsidRPr="00E26557">
        <w:rPr>
          <w:rFonts w:ascii="Times New Roman" w:hAnsi="Times New Roman" w:cs="Times New Roman"/>
          <w:sz w:val="28"/>
          <w:szCs w:val="28"/>
        </w:rPr>
        <w:t xml:space="preserve">•    </w:t>
      </w:r>
      <w:proofErr w:type="spellStart"/>
      <w:r w:rsidRPr="00E26557">
        <w:rPr>
          <w:rFonts w:ascii="Times New Roman" w:hAnsi="Times New Roman" w:cs="Times New Roman"/>
          <w:sz w:val="28"/>
          <w:szCs w:val="28"/>
        </w:rPr>
        <w:t>времясбережение</w:t>
      </w:r>
      <w:proofErr w:type="spellEnd"/>
      <w:r w:rsidRPr="00E26557">
        <w:rPr>
          <w:rFonts w:ascii="Times New Roman" w:hAnsi="Times New Roman" w:cs="Times New Roman"/>
          <w:sz w:val="28"/>
          <w:szCs w:val="28"/>
        </w:rPr>
        <w:t xml:space="preserve"> и </w:t>
      </w:r>
      <w:proofErr w:type="spellStart"/>
      <w:r w:rsidRPr="00E26557">
        <w:rPr>
          <w:rFonts w:ascii="Times New Roman" w:hAnsi="Times New Roman" w:cs="Times New Roman"/>
          <w:sz w:val="28"/>
          <w:szCs w:val="28"/>
        </w:rPr>
        <w:t>здоровьесбережение</w:t>
      </w:r>
      <w:proofErr w:type="spellEnd"/>
      <w:r w:rsidRPr="00E26557">
        <w:rPr>
          <w:rFonts w:ascii="Times New Roman" w:hAnsi="Times New Roman" w:cs="Times New Roman"/>
          <w:sz w:val="28"/>
          <w:szCs w:val="28"/>
        </w:rPr>
        <w:t>;</w:t>
      </w:r>
    </w:p>
    <w:p w:rsidR="002D3624" w:rsidRDefault="00E26557" w:rsidP="004013FD">
      <w:pPr>
        <w:spacing w:after="0" w:line="240" w:lineRule="auto"/>
        <w:jc w:val="both"/>
        <w:rPr>
          <w:rFonts w:ascii="Times New Roman" w:hAnsi="Times New Roman" w:cs="Times New Roman"/>
          <w:sz w:val="28"/>
          <w:szCs w:val="28"/>
        </w:rPr>
      </w:pPr>
      <w:r w:rsidRPr="00E26557">
        <w:rPr>
          <w:rFonts w:ascii="Times New Roman" w:hAnsi="Times New Roman" w:cs="Times New Roman"/>
          <w:sz w:val="28"/>
          <w:szCs w:val="28"/>
        </w:rPr>
        <w:t>•    в центре внимания урока — дети;</w:t>
      </w:r>
    </w:p>
    <w:p w:rsidR="002D3624" w:rsidRDefault="00E26557" w:rsidP="004013FD">
      <w:pPr>
        <w:spacing w:after="0" w:line="240" w:lineRule="auto"/>
        <w:jc w:val="both"/>
        <w:rPr>
          <w:rFonts w:ascii="Times New Roman" w:hAnsi="Times New Roman" w:cs="Times New Roman"/>
          <w:sz w:val="28"/>
          <w:szCs w:val="28"/>
        </w:rPr>
      </w:pPr>
      <w:r w:rsidRPr="00E26557">
        <w:rPr>
          <w:rFonts w:ascii="Times New Roman" w:hAnsi="Times New Roman" w:cs="Times New Roman"/>
          <w:sz w:val="28"/>
          <w:szCs w:val="28"/>
        </w:rPr>
        <w:t>•    учет уровня и возможностей учащихся, в котором учтены  такие аспекты, как профиль класса, стремление учащихся, настроение детей;</w:t>
      </w:r>
    </w:p>
    <w:p w:rsidR="002D3624" w:rsidRDefault="00E26557" w:rsidP="004013FD">
      <w:pPr>
        <w:spacing w:after="0" w:line="240" w:lineRule="auto"/>
        <w:jc w:val="both"/>
        <w:rPr>
          <w:rFonts w:ascii="Times New Roman" w:hAnsi="Times New Roman" w:cs="Times New Roman"/>
          <w:sz w:val="28"/>
          <w:szCs w:val="28"/>
        </w:rPr>
      </w:pPr>
      <w:r w:rsidRPr="00E26557">
        <w:rPr>
          <w:rFonts w:ascii="Times New Roman" w:hAnsi="Times New Roman" w:cs="Times New Roman"/>
          <w:sz w:val="28"/>
          <w:szCs w:val="28"/>
        </w:rPr>
        <w:t>•     умение демонстрировать методическое искусство учителя;</w:t>
      </w:r>
    </w:p>
    <w:p w:rsidR="002D3624" w:rsidRDefault="00E26557" w:rsidP="004013FD">
      <w:pPr>
        <w:spacing w:after="0" w:line="240" w:lineRule="auto"/>
        <w:jc w:val="both"/>
        <w:rPr>
          <w:rFonts w:ascii="Times New Roman" w:hAnsi="Times New Roman" w:cs="Times New Roman"/>
          <w:sz w:val="28"/>
          <w:szCs w:val="28"/>
        </w:rPr>
      </w:pPr>
      <w:r w:rsidRPr="00E26557">
        <w:rPr>
          <w:rFonts w:ascii="Times New Roman" w:hAnsi="Times New Roman" w:cs="Times New Roman"/>
          <w:sz w:val="28"/>
          <w:szCs w:val="28"/>
        </w:rPr>
        <w:t>•    планирование обратной связи;</w:t>
      </w:r>
    </w:p>
    <w:p w:rsidR="00397909" w:rsidRDefault="00E26557" w:rsidP="004013FD">
      <w:pPr>
        <w:spacing w:after="0" w:line="240" w:lineRule="auto"/>
        <w:jc w:val="both"/>
        <w:rPr>
          <w:rFonts w:ascii="Times New Roman" w:hAnsi="Times New Roman" w:cs="Times New Roman"/>
          <w:sz w:val="28"/>
          <w:szCs w:val="28"/>
        </w:rPr>
      </w:pPr>
      <w:r w:rsidRPr="00E26557">
        <w:rPr>
          <w:rFonts w:ascii="Times New Roman" w:hAnsi="Times New Roman" w:cs="Times New Roman"/>
          <w:sz w:val="28"/>
          <w:szCs w:val="28"/>
        </w:rPr>
        <w:t>•     урок должен быть добрым.</w:t>
      </w:r>
    </w:p>
    <w:p w:rsidR="00397909" w:rsidRDefault="00397909" w:rsidP="00397909">
      <w:pPr>
        <w:spacing w:after="0" w:line="240" w:lineRule="auto"/>
        <w:jc w:val="center"/>
        <w:rPr>
          <w:rFonts w:ascii="Times New Roman" w:hAnsi="Times New Roman" w:cs="Times New Roman"/>
          <w:sz w:val="28"/>
          <w:szCs w:val="28"/>
        </w:rPr>
      </w:pPr>
    </w:p>
    <w:p w:rsidR="00397909" w:rsidRPr="004013FD" w:rsidRDefault="00397909" w:rsidP="004013FD">
      <w:pPr>
        <w:spacing w:after="0" w:line="240" w:lineRule="auto"/>
        <w:jc w:val="center"/>
        <w:rPr>
          <w:rFonts w:ascii="Times New Roman" w:hAnsi="Times New Roman" w:cs="Times New Roman"/>
          <w:b/>
          <w:i/>
          <w:sz w:val="28"/>
          <w:szCs w:val="28"/>
        </w:rPr>
      </w:pPr>
      <w:r w:rsidRPr="00397909">
        <w:rPr>
          <w:rFonts w:ascii="Times New Roman" w:hAnsi="Times New Roman" w:cs="Times New Roman"/>
          <w:b/>
          <w:i/>
          <w:sz w:val="28"/>
          <w:szCs w:val="28"/>
        </w:rPr>
        <w:t xml:space="preserve">(Слайд </w:t>
      </w:r>
      <w:r w:rsidR="002A6C8A">
        <w:rPr>
          <w:rFonts w:ascii="Times New Roman" w:hAnsi="Times New Roman" w:cs="Times New Roman"/>
          <w:b/>
          <w:i/>
          <w:sz w:val="28"/>
          <w:szCs w:val="28"/>
        </w:rPr>
        <w:t>5</w:t>
      </w:r>
      <w:r w:rsidRPr="00397909">
        <w:rPr>
          <w:rFonts w:ascii="Times New Roman" w:hAnsi="Times New Roman" w:cs="Times New Roman"/>
          <w:b/>
          <w:i/>
          <w:sz w:val="28"/>
          <w:szCs w:val="28"/>
        </w:rPr>
        <w:t>)</w:t>
      </w:r>
    </w:p>
    <w:p w:rsidR="00E26557" w:rsidRDefault="00E26557" w:rsidP="00363BC5">
      <w:pPr>
        <w:spacing w:after="0" w:line="240" w:lineRule="auto"/>
        <w:ind w:firstLine="567"/>
        <w:jc w:val="both"/>
        <w:rPr>
          <w:rFonts w:ascii="Times New Roman" w:hAnsi="Times New Roman" w:cs="Times New Roman"/>
          <w:sz w:val="28"/>
          <w:szCs w:val="28"/>
        </w:rPr>
      </w:pPr>
      <w:r w:rsidRPr="00E26557">
        <w:rPr>
          <w:rFonts w:ascii="Times New Roman" w:hAnsi="Times New Roman" w:cs="Times New Roman"/>
          <w:sz w:val="28"/>
          <w:szCs w:val="28"/>
        </w:rPr>
        <w:t xml:space="preserve">Теперь, в соответствии с новыми стандартами, нужно, прежде всего, усилить мотивацию ребенка к познанию  русского языка и литературы, продемонстрировать ему, что школьные занятия  – это </w:t>
      </w:r>
      <w:proofErr w:type="gramStart"/>
      <w:r w:rsidRPr="00E26557">
        <w:rPr>
          <w:rFonts w:ascii="Times New Roman" w:hAnsi="Times New Roman" w:cs="Times New Roman"/>
          <w:sz w:val="28"/>
          <w:szCs w:val="28"/>
        </w:rPr>
        <w:t>не получение</w:t>
      </w:r>
      <w:proofErr w:type="gramEnd"/>
      <w:r w:rsidRPr="00E26557">
        <w:rPr>
          <w:rFonts w:ascii="Times New Roman" w:hAnsi="Times New Roman" w:cs="Times New Roman"/>
          <w:sz w:val="28"/>
          <w:szCs w:val="28"/>
        </w:rPr>
        <w:t xml:space="preserve"> отвлеченных от жизни знаний, а наоборот – необходимая подготовка к жизни, её узнавание, поиск полезной информации и навыки ее применения в реальной жизни. Уроки должны строиться по совершенно иной схеме. Если </w:t>
      </w:r>
      <w:r w:rsidR="002C40E7">
        <w:rPr>
          <w:rFonts w:ascii="Times New Roman" w:hAnsi="Times New Roman" w:cs="Times New Roman"/>
          <w:sz w:val="28"/>
          <w:szCs w:val="28"/>
        </w:rPr>
        <w:t>до недавнего времени</w:t>
      </w:r>
      <w:r w:rsidR="004013FD">
        <w:rPr>
          <w:rFonts w:ascii="Times New Roman" w:hAnsi="Times New Roman" w:cs="Times New Roman"/>
          <w:sz w:val="28"/>
          <w:szCs w:val="28"/>
        </w:rPr>
        <w:t xml:space="preserve"> </w:t>
      </w:r>
      <w:r w:rsidR="002C40E7">
        <w:rPr>
          <w:rFonts w:ascii="Times New Roman" w:hAnsi="Times New Roman" w:cs="Times New Roman"/>
          <w:sz w:val="28"/>
          <w:szCs w:val="28"/>
        </w:rPr>
        <w:t xml:space="preserve">был </w:t>
      </w:r>
      <w:r w:rsidRPr="00E26557">
        <w:rPr>
          <w:rFonts w:ascii="Times New Roman" w:hAnsi="Times New Roman" w:cs="Times New Roman"/>
          <w:sz w:val="28"/>
          <w:szCs w:val="28"/>
        </w:rPr>
        <w:t>распространен объяснительно-иллюстративный метод работы, когда учитель, стоя перед кл</w:t>
      </w:r>
      <w:r w:rsidR="002C40E7">
        <w:rPr>
          <w:rFonts w:ascii="Times New Roman" w:hAnsi="Times New Roman" w:cs="Times New Roman"/>
          <w:sz w:val="28"/>
          <w:szCs w:val="28"/>
        </w:rPr>
        <w:t>ассом, объяснял тему, а потом проводил</w:t>
      </w:r>
      <w:r w:rsidRPr="00E26557">
        <w:rPr>
          <w:rFonts w:ascii="Times New Roman" w:hAnsi="Times New Roman" w:cs="Times New Roman"/>
          <w:sz w:val="28"/>
          <w:szCs w:val="28"/>
        </w:rPr>
        <w:t xml:space="preserve"> выборочный опрос, то </w:t>
      </w:r>
      <w:r w:rsidR="002C40E7">
        <w:rPr>
          <w:rFonts w:ascii="Times New Roman" w:hAnsi="Times New Roman" w:cs="Times New Roman"/>
          <w:sz w:val="28"/>
          <w:szCs w:val="28"/>
        </w:rPr>
        <w:t xml:space="preserve">сегодня </w:t>
      </w:r>
      <w:r w:rsidRPr="00E26557">
        <w:rPr>
          <w:rFonts w:ascii="Times New Roman" w:hAnsi="Times New Roman" w:cs="Times New Roman"/>
          <w:sz w:val="28"/>
          <w:szCs w:val="28"/>
        </w:rPr>
        <w:t xml:space="preserve">в соответствии с изменениями упор должен делаться на взаимодействие учащихся и учителя, а также взаимодействие самих учеников. Ученик должен стать живым участником образовательного процесса. </w:t>
      </w:r>
    </w:p>
    <w:p w:rsidR="002A6C8A" w:rsidRDefault="00E26557" w:rsidP="002A6C8A">
      <w:pPr>
        <w:spacing w:after="0" w:line="240" w:lineRule="auto"/>
        <w:ind w:firstLine="567"/>
        <w:jc w:val="both"/>
        <w:rPr>
          <w:rFonts w:ascii="Times New Roman" w:eastAsia="Times New Roman" w:hAnsi="Times New Roman" w:cs="Times New Roman"/>
          <w:sz w:val="28"/>
          <w:szCs w:val="28"/>
        </w:rPr>
      </w:pPr>
      <w:r w:rsidRPr="00E26557">
        <w:rPr>
          <w:rFonts w:ascii="Times New Roman" w:eastAsia="Times New Roman" w:hAnsi="Times New Roman" w:cs="Times New Roman"/>
          <w:sz w:val="28"/>
          <w:szCs w:val="28"/>
        </w:rPr>
        <w:t xml:space="preserve">Современный урок русского языка и литературы, направленный на формирование </w:t>
      </w:r>
      <w:proofErr w:type="spellStart"/>
      <w:r w:rsidRPr="00E26557">
        <w:rPr>
          <w:rFonts w:ascii="Times New Roman" w:eastAsia="Times New Roman" w:hAnsi="Times New Roman" w:cs="Times New Roman"/>
          <w:sz w:val="28"/>
          <w:szCs w:val="28"/>
        </w:rPr>
        <w:t>метапредметных</w:t>
      </w:r>
      <w:proofErr w:type="spellEnd"/>
      <w:r w:rsidRPr="00E26557">
        <w:rPr>
          <w:rFonts w:ascii="Times New Roman" w:eastAsia="Times New Roman" w:hAnsi="Times New Roman" w:cs="Times New Roman"/>
          <w:sz w:val="28"/>
          <w:szCs w:val="28"/>
        </w:rPr>
        <w:t xml:space="preserve"> и личностных результатов, - это проблемно – диалогический урок. При подготовке к такому уроку следует тщательно продумать свои действия на каждом этапе с учетом возможных ситуаций, </w:t>
      </w:r>
      <w:proofErr w:type="spellStart"/>
      <w:r w:rsidRPr="00E26557">
        <w:rPr>
          <w:rFonts w:ascii="Times New Roman" w:eastAsia="Times New Roman" w:hAnsi="Times New Roman" w:cs="Times New Roman"/>
          <w:sz w:val="28"/>
          <w:szCs w:val="28"/>
        </w:rPr>
        <w:t>потребующих</w:t>
      </w:r>
      <w:proofErr w:type="spellEnd"/>
      <w:r w:rsidRPr="00E26557">
        <w:rPr>
          <w:rFonts w:ascii="Times New Roman" w:eastAsia="Times New Roman" w:hAnsi="Times New Roman" w:cs="Times New Roman"/>
          <w:sz w:val="28"/>
          <w:szCs w:val="28"/>
        </w:rPr>
        <w:t xml:space="preserve"> импровизации.   Как сам урок, так и подготовка к нему может состоять из шести шагов. </w:t>
      </w:r>
    </w:p>
    <w:p w:rsidR="00E26557" w:rsidRPr="002A6C8A" w:rsidRDefault="002A6C8A" w:rsidP="002A6C8A">
      <w:pPr>
        <w:spacing w:after="0" w:line="240" w:lineRule="auto"/>
        <w:jc w:val="center"/>
        <w:rPr>
          <w:rFonts w:ascii="Times New Roman" w:hAnsi="Times New Roman" w:cs="Times New Roman"/>
          <w:b/>
          <w:i/>
          <w:sz w:val="28"/>
          <w:szCs w:val="28"/>
        </w:rPr>
      </w:pPr>
      <w:r w:rsidRPr="00397909">
        <w:rPr>
          <w:rFonts w:ascii="Times New Roman" w:hAnsi="Times New Roman" w:cs="Times New Roman"/>
          <w:b/>
          <w:i/>
          <w:sz w:val="28"/>
          <w:szCs w:val="28"/>
        </w:rPr>
        <w:t xml:space="preserve">(Слайд </w:t>
      </w:r>
      <w:r>
        <w:rPr>
          <w:rFonts w:ascii="Times New Roman" w:hAnsi="Times New Roman" w:cs="Times New Roman"/>
          <w:b/>
          <w:i/>
          <w:sz w:val="28"/>
          <w:szCs w:val="28"/>
        </w:rPr>
        <w:t>6</w:t>
      </w:r>
      <w:r w:rsidRPr="00397909">
        <w:rPr>
          <w:rFonts w:ascii="Times New Roman" w:hAnsi="Times New Roman" w:cs="Times New Roman"/>
          <w:b/>
          <w:i/>
          <w:sz w:val="28"/>
          <w:szCs w:val="28"/>
        </w:rPr>
        <w:t>)</w:t>
      </w:r>
    </w:p>
    <w:p w:rsidR="00E26557" w:rsidRPr="00E26557" w:rsidRDefault="009D20FF" w:rsidP="00363BC5">
      <w:pPr>
        <w:pStyle w:val="a3"/>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roofErr w:type="spellStart"/>
      <w:r w:rsidR="00E26557" w:rsidRPr="00E26557">
        <w:rPr>
          <w:rFonts w:ascii="Times New Roman" w:eastAsia="Times New Roman" w:hAnsi="Times New Roman" w:cs="Times New Roman"/>
          <w:sz w:val="28"/>
          <w:szCs w:val="28"/>
        </w:rPr>
        <w:t>й</w:t>
      </w:r>
      <w:proofErr w:type="spellEnd"/>
      <w:r w:rsidR="00E26557" w:rsidRPr="00E26557">
        <w:rPr>
          <w:rFonts w:ascii="Times New Roman" w:eastAsia="Times New Roman" w:hAnsi="Times New Roman" w:cs="Times New Roman"/>
          <w:sz w:val="28"/>
          <w:szCs w:val="28"/>
        </w:rPr>
        <w:t xml:space="preserve"> шаг. </w:t>
      </w:r>
      <w:r w:rsidR="00E26557" w:rsidRPr="00E26557">
        <w:rPr>
          <w:rFonts w:ascii="Times New Roman" w:eastAsia="Times New Roman" w:hAnsi="Times New Roman" w:cs="Times New Roman"/>
          <w:b/>
          <w:sz w:val="28"/>
          <w:szCs w:val="28"/>
        </w:rPr>
        <w:t>Определение нового.</w:t>
      </w:r>
      <w:r w:rsidR="00E26557" w:rsidRPr="00E26557">
        <w:rPr>
          <w:rFonts w:ascii="Times New Roman" w:eastAsia="Times New Roman" w:hAnsi="Times New Roman" w:cs="Times New Roman"/>
          <w:sz w:val="28"/>
          <w:szCs w:val="28"/>
        </w:rPr>
        <w:t xml:space="preserve"> Учитель четко определяет, какое новое знание должно быть открыто на уроке. Это может быть правило, алгоритм, закономерность, понятие, свое отношение к предмету исследования и т.п.. </w:t>
      </w:r>
    </w:p>
    <w:p w:rsidR="00E26557" w:rsidRPr="00E26557" w:rsidRDefault="009D20FF" w:rsidP="00363BC5">
      <w:pPr>
        <w:pStyle w:val="a3"/>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roofErr w:type="spellStart"/>
      <w:r w:rsidR="00E26557" w:rsidRPr="00E26557">
        <w:rPr>
          <w:rFonts w:ascii="Times New Roman" w:eastAsia="Times New Roman" w:hAnsi="Times New Roman" w:cs="Times New Roman"/>
          <w:sz w:val="28"/>
          <w:szCs w:val="28"/>
        </w:rPr>
        <w:t>й</w:t>
      </w:r>
      <w:proofErr w:type="spellEnd"/>
      <w:r w:rsidR="00E26557" w:rsidRPr="00E26557">
        <w:rPr>
          <w:rFonts w:ascii="Times New Roman" w:eastAsia="Times New Roman" w:hAnsi="Times New Roman" w:cs="Times New Roman"/>
          <w:sz w:val="28"/>
          <w:szCs w:val="28"/>
        </w:rPr>
        <w:t xml:space="preserve"> шаг. </w:t>
      </w:r>
      <w:r w:rsidR="00E26557" w:rsidRPr="00E26557">
        <w:rPr>
          <w:rFonts w:ascii="Times New Roman" w:eastAsia="Times New Roman" w:hAnsi="Times New Roman" w:cs="Times New Roman"/>
          <w:b/>
          <w:sz w:val="28"/>
          <w:szCs w:val="28"/>
        </w:rPr>
        <w:t>Конструирование проблемной ситуации.</w:t>
      </w:r>
      <w:r w:rsidR="00E26557" w:rsidRPr="00E26557">
        <w:rPr>
          <w:rFonts w:ascii="Times New Roman" w:eastAsia="Times New Roman" w:hAnsi="Times New Roman" w:cs="Times New Roman"/>
          <w:sz w:val="28"/>
          <w:szCs w:val="28"/>
        </w:rPr>
        <w:t xml:space="preserve"> Проблемная ситуация на уроке может, конечно, возникнуть сама  собой, но </w:t>
      </w:r>
      <w:r w:rsidR="002C40E7">
        <w:rPr>
          <w:rFonts w:ascii="Times New Roman" w:eastAsia="Times New Roman" w:hAnsi="Times New Roman" w:cs="Times New Roman"/>
          <w:sz w:val="28"/>
          <w:szCs w:val="28"/>
        </w:rPr>
        <w:t>для достижения поставленной цели</w:t>
      </w:r>
      <w:r w:rsidR="00E26557" w:rsidRPr="00E26557">
        <w:rPr>
          <w:rFonts w:ascii="Times New Roman" w:eastAsia="Times New Roman" w:hAnsi="Times New Roman" w:cs="Times New Roman"/>
          <w:sz w:val="28"/>
          <w:szCs w:val="28"/>
        </w:rPr>
        <w:t xml:space="preserve">, учитель должен четко представлять, в какой момент проблема должна возникнуть, как ее лучше обыграть, чтобы в дальнейшем ее разрешение привело к задуманному результату. Поэтому проблемную ситуацию необходимо хорошо продумать и подвести к тому, чтобы ученики самостоятельно сформулировали проблему урока в виде темы, цели или вопроса. Это можно сделать двумя способами: «с затруднением» или «с удивлением». Первый способ предполагает, что учащиеся получают задание, которое невозможно выполнить без новых </w:t>
      </w:r>
      <w:r w:rsidR="00E26557" w:rsidRPr="00E26557">
        <w:rPr>
          <w:rFonts w:ascii="Times New Roman" w:eastAsia="Times New Roman" w:hAnsi="Times New Roman" w:cs="Times New Roman"/>
          <w:sz w:val="28"/>
          <w:szCs w:val="28"/>
        </w:rPr>
        <w:lastRenderedPageBreak/>
        <w:t>знаний. В ходе проблемного диалога учитель подводит учеников к осознанию нехватки знаний и формулированию  проблемы урока в виде темы или цели.  Второй способ предполагает сравнительный анализ двух фактов, мнений, предположений.  В процессе сравнения учитель должен добиться осознания учениками несовпадения, противоречия, которое должно вызвать у них удивление  и привести к формулировке проблемы урока в виде вопроса.</w:t>
      </w:r>
    </w:p>
    <w:p w:rsidR="002A6C8A" w:rsidRPr="00397909" w:rsidRDefault="002A6C8A" w:rsidP="002A6C8A">
      <w:pPr>
        <w:spacing w:after="0" w:line="240" w:lineRule="auto"/>
        <w:jc w:val="center"/>
        <w:rPr>
          <w:rFonts w:ascii="Times New Roman" w:hAnsi="Times New Roman" w:cs="Times New Roman"/>
          <w:b/>
          <w:i/>
          <w:sz w:val="28"/>
          <w:szCs w:val="28"/>
        </w:rPr>
      </w:pPr>
      <w:r w:rsidRPr="00397909">
        <w:rPr>
          <w:rFonts w:ascii="Times New Roman" w:hAnsi="Times New Roman" w:cs="Times New Roman"/>
          <w:b/>
          <w:i/>
          <w:sz w:val="28"/>
          <w:szCs w:val="28"/>
        </w:rPr>
        <w:t xml:space="preserve">(Слайд </w:t>
      </w:r>
      <w:r>
        <w:rPr>
          <w:rFonts w:ascii="Times New Roman" w:hAnsi="Times New Roman" w:cs="Times New Roman"/>
          <w:b/>
          <w:i/>
          <w:sz w:val="28"/>
          <w:szCs w:val="28"/>
        </w:rPr>
        <w:t>7</w:t>
      </w:r>
      <w:r w:rsidRPr="00397909">
        <w:rPr>
          <w:rFonts w:ascii="Times New Roman" w:hAnsi="Times New Roman" w:cs="Times New Roman"/>
          <w:b/>
          <w:i/>
          <w:sz w:val="28"/>
          <w:szCs w:val="28"/>
        </w:rPr>
        <w:t>)</w:t>
      </w:r>
    </w:p>
    <w:p w:rsidR="00E26557" w:rsidRPr="00E26557" w:rsidRDefault="009D20FF" w:rsidP="005721B1">
      <w:pPr>
        <w:pStyle w:val="a3"/>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roofErr w:type="spellStart"/>
      <w:r w:rsidR="00E26557" w:rsidRPr="00E26557">
        <w:rPr>
          <w:rFonts w:ascii="Times New Roman" w:eastAsia="Times New Roman" w:hAnsi="Times New Roman" w:cs="Times New Roman"/>
          <w:sz w:val="28"/>
          <w:szCs w:val="28"/>
        </w:rPr>
        <w:t>й</w:t>
      </w:r>
      <w:proofErr w:type="spellEnd"/>
      <w:r w:rsidR="00E26557" w:rsidRPr="00E26557">
        <w:rPr>
          <w:rFonts w:ascii="Times New Roman" w:eastAsia="Times New Roman" w:hAnsi="Times New Roman" w:cs="Times New Roman"/>
          <w:sz w:val="28"/>
          <w:szCs w:val="28"/>
        </w:rPr>
        <w:t xml:space="preserve"> шаг. </w:t>
      </w:r>
      <w:r w:rsidR="00E26557" w:rsidRPr="00E26557">
        <w:rPr>
          <w:rFonts w:ascii="Times New Roman" w:eastAsia="Times New Roman" w:hAnsi="Times New Roman" w:cs="Times New Roman"/>
          <w:b/>
          <w:sz w:val="28"/>
          <w:szCs w:val="28"/>
        </w:rPr>
        <w:t>Планирование действий.</w:t>
      </w:r>
      <w:r w:rsidR="00E26557" w:rsidRPr="00E26557">
        <w:rPr>
          <w:rFonts w:ascii="Times New Roman" w:eastAsia="Times New Roman" w:hAnsi="Times New Roman" w:cs="Times New Roman"/>
          <w:sz w:val="28"/>
          <w:szCs w:val="28"/>
        </w:rPr>
        <w:t xml:space="preserve"> Когда проблема урока будет сформулирована, начнется основная его часть- коммуникация. На этом этапе предполагается самостоятельная работа учащихся.  При подготовке к уроку учитель должен предусмотреть возможные варианты «развития действия», чтобы вовремя «реку направить в нужное русло». Поэтому работая над сценарием урока, следует  спланировать применение разных приемов. Например, выдвижение версий, проведение актуализации ранее полученных знаний путем мозгового штурма или  выполнения ряда заданий по изученному материалу, составление плана с использование</w:t>
      </w:r>
      <w:r w:rsidR="002C40E7">
        <w:rPr>
          <w:rFonts w:ascii="Times New Roman" w:eastAsia="Times New Roman" w:hAnsi="Times New Roman" w:cs="Times New Roman"/>
          <w:sz w:val="28"/>
          <w:szCs w:val="28"/>
        </w:rPr>
        <w:t>м</w:t>
      </w:r>
      <w:r w:rsidR="00E26557" w:rsidRPr="00E26557">
        <w:rPr>
          <w:rFonts w:ascii="Times New Roman" w:eastAsia="Times New Roman" w:hAnsi="Times New Roman" w:cs="Times New Roman"/>
          <w:sz w:val="28"/>
          <w:szCs w:val="28"/>
        </w:rPr>
        <w:t xml:space="preserve"> элементов  технологии проблемного диалога для определения последовательности действий, их направленности, возможных источников информации.</w:t>
      </w:r>
    </w:p>
    <w:p w:rsidR="00E26557" w:rsidRPr="00E26557" w:rsidRDefault="009D20FF" w:rsidP="005721B1">
      <w:pPr>
        <w:pStyle w:val="a3"/>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roofErr w:type="spellStart"/>
      <w:r w:rsidR="00E26557" w:rsidRPr="00E26557">
        <w:rPr>
          <w:rFonts w:ascii="Times New Roman" w:eastAsia="Times New Roman" w:hAnsi="Times New Roman" w:cs="Times New Roman"/>
          <w:sz w:val="28"/>
          <w:szCs w:val="28"/>
        </w:rPr>
        <w:t>й</w:t>
      </w:r>
      <w:proofErr w:type="spellEnd"/>
      <w:r w:rsidR="00E26557" w:rsidRPr="00E26557">
        <w:rPr>
          <w:rFonts w:ascii="Times New Roman" w:eastAsia="Times New Roman" w:hAnsi="Times New Roman" w:cs="Times New Roman"/>
          <w:sz w:val="28"/>
          <w:szCs w:val="28"/>
        </w:rPr>
        <w:t xml:space="preserve"> шаг. </w:t>
      </w:r>
      <w:r w:rsidR="00E26557" w:rsidRPr="00E26557">
        <w:rPr>
          <w:rFonts w:ascii="Times New Roman" w:eastAsia="Times New Roman" w:hAnsi="Times New Roman" w:cs="Times New Roman"/>
          <w:b/>
          <w:sz w:val="28"/>
          <w:szCs w:val="28"/>
        </w:rPr>
        <w:t>Планирование решений.</w:t>
      </w:r>
      <w:r w:rsidR="00E26557" w:rsidRPr="00E26557">
        <w:rPr>
          <w:rFonts w:ascii="Times New Roman" w:eastAsia="Times New Roman" w:hAnsi="Times New Roman" w:cs="Times New Roman"/>
          <w:sz w:val="28"/>
          <w:szCs w:val="28"/>
        </w:rPr>
        <w:t xml:space="preserve"> Планируя решение проблемы, необходимо: </w:t>
      </w:r>
      <w:proofErr w:type="gramStart"/>
      <w:r w:rsidR="00E26557" w:rsidRPr="00E26557">
        <w:rPr>
          <w:rFonts w:ascii="Times New Roman" w:eastAsia="Times New Roman" w:hAnsi="Times New Roman" w:cs="Times New Roman"/>
          <w:sz w:val="28"/>
          <w:szCs w:val="28"/>
        </w:rPr>
        <w:t>во</w:t>
      </w:r>
      <w:proofErr w:type="gramEnd"/>
      <w:r w:rsidR="00E26557" w:rsidRPr="00E26557">
        <w:rPr>
          <w:rFonts w:ascii="Times New Roman" w:eastAsia="Times New Roman" w:hAnsi="Times New Roman" w:cs="Times New Roman"/>
          <w:sz w:val="28"/>
          <w:szCs w:val="28"/>
        </w:rPr>
        <w:t>- первых, сформулировать свой вывод по проблеме (форму правила, алгоритма, описание закономерности, понятия), к которому при помощи учителя ученики смогут прийти сами; во – вторых, выбрать такие источники  получения учениками необходимых новых сведений для решения проблемы, в которых не будет содержаться готового ответа, вывода, формулировки нового знания. Это может быть наблюдение ситуации, в которой проявляется нужное знание. Например, на уроках русского языка, увидев закономерность написания орфограммы, ученики могут сами сформулировать правило, а уже потом проверить себя по учебнику. Это может быть  работа с текстом (с таблицей, схемой, рисунком), из которого логически можно вывести признаки понятия, закономерную связь между явлениями, найти арг</w:t>
      </w:r>
      <w:r w:rsidR="002C40E7">
        <w:rPr>
          <w:rFonts w:ascii="Times New Roman" w:eastAsia="Times New Roman" w:hAnsi="Times New Roman" w:cs="Times New Roman"/>
          <w:sz w:val="28"/>
          <w:szCs w:val="28"/>
        </w:rPr>
        <w:t>ументы для своей оценки и т. п.</w:t>
      </w:r>
      <w:r w:rsidR="00E26557" w:rsidRPr="00E26557">
        <w:rPr>
          <w:rFonts w:ascii="Times New Roman" w:eastAsia="Times New Roman" w:hAnsi="Times New Roman" w:cs="Times New Roman"/>
          <w:sz w:val="28"/>
          <w:szCs w:val="28"/>
        </w:rPr>
        <w:t xml:space="preserve"> В – третьих, необходимо спроектировать диалог по поиску решения проблемы. Можно предусмотреть подводящий или побуждающий диалог. Подводящий диалог предполагает цепочку вопросов, вытекающих один из другого, правильный ответ на каждый из которых запрограммирован в самом вопросе. Такой диалог способствует развитию логики. Побуждающий диалог состоит из ряда вопросов, на которые возможны разные правильные  варианты ответа. Побуждающий диалог  направлен на развитие творчества. Наконец, следует составить примерный опорный сигнал (схему, набор тезисов, таблицу и т.п.), который будет появляться на доске по мере открытия учениками нового знания или его элементов. В идеале – каждый элемент опорного сигнала должен выращиваться в диалоге с учениками по ходу решения проблемы.</w:t>
      </w:r>
    </w:p>
    <w:p w:rsidR="002A6C8A" w:rsidRDefault="002A6C8A" w:rsidP="002A6C8A">
      <w:pPr>
        <w:spacing w:after="0" w:line="240" w:lineRule="auto"/>
        <w:jc w:val="center"/>
        <w:rPr>
          <w:rFonts w:ascii="Times New Roman" w:hAnsi="Times New Roman" w:cs="Times New Roman"/>
          <w:b/>
          <w:i/>
          <w:sz w:val="28"/>
          <w:szCs w:val="28"/>
        </w:rPr>
      </w:pPr>
    </w:p>
    <w:p w:rsidR="004013FD" w:rsidRDefault="004013FD" w:rsidP="002A6C8A">
      <w:pPr>
        <w:spacing w:after="0" w:line="240" w:lineRule="auto"/>
        <w:jc w:val="center"/>
        <w:rPr>
          <w:rFonts w:ascii="Times New Roman" w:hAnsi="Times New Roman" w:cs="Times New Roman"/>
          <w:b/>
          <w:i/>
          <w:sz w:val="28"/>
          <w:szCs w:val="28"/>
        </w:rPr>
      </w:pPr>
    </w:p>
    <w:p w:rsidR="002A6C8A" w:rsidRPr="00397909" w:rsidRDefault="002A6C8A" w:rsidP="002A6C8A">
      <w:pPr>
        <w:spacing w:after="0" w:line="240" w:lineRule="auto"/>
        <w:jc w:val="center"/>
        <w:rPr>
          <w:rFonts w:ascii="Times New Roman" w:hAnsi="Times New Roman" w:cs="Times New Roman"/>
          <w:b/>
          <w:i/>
          <w:sz w:val="28"/>
          <w:szCs w:val="28"/>
        </w:rPr>
      </w:pPr>
      <w:r w:rsidRPr="00397909">
        <w:rPr>
          <w:rFonts w:ascii="Times New Roman" w:hAnsi="Times New Roman" w:cs="Times New Roman"/>
          <w:b/>
          <w:i/>
          <w:sz w:val="28"/>
          <w:szCs w:val="28"/>
        </w:rPr>
        <w:lastRenderedPageBreak/>
        <w:t xml:space="preserve">(Слайд </w:t>
      </w:r>
      <w:r>
        <w:rPr>
          <w:rFonts w:ascii="Times New Roman" w:hAnsi="Times New Roman" w:cs="Times New Roman"/>
          <w:b/>
          <w:i/>
          <w:sz w:val="28"/>
          <w:szCs w:val="28"/>
        </w:rPr>
        <w:t>8</w:t>
      </w:r>
      <w:r w:rsidRPr="00397909">
        <w:rPr>
          <w:rFonts w:ascii="Times New Roman" w:hAnsi="Times New Roman" w:cs="Times New Roman"/>
          <w:b/>
          <w:i/>
          <w:sz w:val="28"/>
          <w:szCs w:val="28"/>
        </w:rPr>
        <w:t>)</w:t>
      </w:r>
    </w:p>
    <w:p w:rsidR="00E26557" w:rsidRPr="00E26557" w:rsidRDefault="00E26557" w:rsidP="005721B1">
      <w:pPr>
        <w:pStyle w:val="a3"/>
        <w:spacing w:after="0" w:line="240" w:lineRule="auto"/>
        <w:ind w:left="0" w:firstLine="567"/>
        <w:jc w:val="both"/>
        <w:rPr>
          <w:rFonts w:ascii="Times New Roman" w:eastAsia="Times New Roman" w:hAnsi="Times New Roman" w:cs="Times New Roman"/>
          <w:sz w:val="28"/>
          <w:szCs w:val="28"/>
        </w:rPr>
      </w:pPr>
      <w:r w:rsidRPr="00E26557">
        <w:rPr>
          <w:rFonts w:ascii="Times New Roman" w:eastAsia="Times New Roman" w:hAnsi="Times New Roman" w:cs="Times New Roman"/>
          <w:sz w:val="28"/>
          <w:szCs w:val="28"/>
        </w:rPr>
        <w:t>5</w:t>
      </w:r>
      <w:r w:rsidR="009D20FF">
        <w:rPr>
          <w:rFonts w:ascii="Times New Roman" w:eastAsia="Times New Roman" w:hAnsi="Times New Roman" w:cs="Times New Roman"/>
          <w:sz w:val="28"/>
          <w:szCs w:val="28"/>
        </w:rPr>
        <w:t xml:space="preserve"> –</w:t>
      </w:r>
      <w:proofErr w:type="spellStart"/>
      <w:r w:rsidRPr="00E26557">
        <w:rPr>
          <w:rFonts w:ascii="Times New Roman" w:eastAsia="Times New Roman" w:hAnsi="Times New Roman" w:cs="Times New Roman"/>
          <w:sz w:val="28"/>
          <w:szCs w:val="28"/>
        </w:rPr>
        <w:t>й</w:t>
      </w:r>
      <w:proofErr w:type="spellEnd"/>
      <w:r w:rsidRPr="00E26557">
        <w:rPr>
          <w:rFonts w:ascii="Times New Roman" w:eastAsia="Times New Roman" w:hAnsi="Times New Roman" w:cs="Times New Roman"/>
          <w:sz w:val="28"/>
          <w:szCs w:val="28"/>
        </w:rPr>
        <w:t xml:space="preserve"> шаг. </w:t>
      </w:r>
      <w:r w:rsidRPr="00E26557">
        <w:rPr>
          <w:rFonts w:ascii="Times New Roman" w:eastAsia="Times New Roman" w:hAnsi="Times New Roman" w:cs="Times New Roman"/>
          <w:b/>
          <w:sz w:val="28"/>
          <w:szCs w:val="28"/>
        </w:rPr>
        <w:t>Планирование результата.</w:t>
      </w:r>
      <w:r w:rsidRPr="00E26557">
        <w:rPr>
          <w:rFonts w:ascii="Times New Roman" w:eastAsia="Times New Roman" w:hAnsi="Times New Roman" w:cs="Times New Roman"/>
          <w:sz w:val="28"/>
          <w:szCs w:val="28"/>
        </w:rPr>
        <w:t xml:space="preserve">  Сценарий урока предполагает, что учитель должен продумать возможное выражение решения проблемы. Например, это может быть ответ на вопрос: «Так как же мы решили проблему?»</w:t>
      </w:r>
    </w:p>
    <w:p w:rsidR="00397909" w:rsidRDefault="009D20FF" w:rsidP="005721B1">
      <w:pPr>
        <w:pStyle w:val="a3"/>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 –</w:t>
      </w:r>
      <w:proofErr w:type="spellStart"/>
      <w:r w:rsidR="00E26557" w:rsidRPr="00E26557">
        <w:rPr>
          <w:rFonts w:ascii="Times New Roman" w:eastAsia="Times New Roman" w:hAnsi="Times New Roman" w:cs="Times New Roman"/>
          <w:sz w:val="28"/>
          <w:szCs w:val="28"/>
        </w:rPr>
        <w:t>й</w:t>
      </w:r>
      <w:proofErr w:type="spellEnd"/>
      <w:r w:rsidR="00E26557" w:rsidRPr="00E26557">
        <w:rPr>
          <w:rFonts w:ascii="Times New Roman" w:eastAsia="Times New Roman" w:hAnsi="Times New Roman" w:cs="Times New Roman"/>
          <w:sz w:val="28"/>
          <w:szCs w:val="28"/>
        </w:rPr>
        <w:t xml:space="preserve"> шаг.  </w:t>
      </w:r>
      <w:r w:rsidR="00E26557" w:rsidRPr="00E26557">
        <w:rPr>
          <w:rFonts w:ascii="Times New Roman" w:eastAsia="Times New Roman" w:hAnsi="Times New Roman" w:cs="Times New Roman"/>
          <w:b/>
          <w:sz w:val="28"/>
          <w:szCs w:val="28"/>
        </w:rPr>
        <w:t>Планирование заданий для применения нового знания.</w:t>
      </w:r>
      <w:r w:rsidR="00E26557" w:rsidRPr="00E26557">
        <w:rPr>
          <w:rFonts w:ascii="Times New Roman" w:eastAsia="Times New Roman" w:hAnsi="Times New Roman" w:cs="Times New Roman"/>
          <w:sz w:val="28"/>
          <w:szCs w:val="28"/>
        </w:rPr>
        <w:t xml:space="preserve">  Следует помнить, что задания  должны  носить  проблемный характер,  нацеливать ученика на  поисковую или  исследовательскую деятельность, предполагать индивидуальную или групповую работу. </w:t>
      </w:r>
    </w:p>
    <w:p w:rsidR="00397909" w:rsidRDefault="00397909" w:rsidP="00E26557">
      <w:pPr>
        <w:pStyle w:val="a3"/>
        <w:spacing w:after="0" w:line="240" w:lineRule="auto"/>
        <w:ind w:left="0"/>
        <w:rPr>
          <w:rFonts w:ascii="Times New Roman" w:eastAsia="Times New Roman" w:hAnsi="Times New Roman" w:cs="Times New Roman"/>
          <w:sz w:val="28"/>
          <w:szCs w:val="28"/>
        </w:rPr>
      </w:pPr>
    </w:p>
    <w:p w:rsidR="00E26557" w:rsidRPr="002A6C8A" w:rsidRDefault="00000CA8" w:rsidP="005721B1">
      <w:pPr>
        <w:spacing w:after="0" w:line="240" w:lineRule="auto"/>
        <w:jc w:val="center"/>
        <w:rPr>
          <w:rFonts w:ascii="Times New Roman" w:eastAsia="Times New Roman" w:hAnsi="Times New Roman" w:cs="Times New Roman"/>
          <w:b/>
          <w:i/>
          <w:sz w:val="28"/>
          <w:szCs w:val="28"/>
        </w:rPr>
      </w:pPr>
      <w:r w:rsidRPr="002A6C8A">
        <w:rPr>
          <w:rFonts w:ascii="Times New Roman" w:eastAsia="Times New Roman" w:hAnsi="Times New Roman" w:cs="Times New Roman"/>
          <w:b/>
          <w:i/>
          <w:sz w:val="28"/>
          <w:szCs w:val="28"/>
        </w:rPr>
        <w:t>Методические приёмы</w:t>
      </w:r>
    </w:p>
    <w:p w:rsidR="00000CA8" w:rsidRPr="002A6C8A" w:rsidRDefault="00C34CF0" w:rsidP="002A6C8A">
      <w:pPr>
        <w:spacing w:after="0" w:line="240" w:lineRule="auto"/>
        <w:rPr>
          <w:rFonts w:ascii="Times New Roman" w:eastAsia="Times New Roman" w:hAnsi="Times New Roman" w:cs="Times New Roman"/>
          <w:b/>
          <w:i/>
          <w:sz w:val="28"/>
          <w:szCs w:val="28"/>
        </w:rPr>
      </w:pPr>
      <w:r>
        <w:rPr>
          <w:rFonts w:ascii="Times New Roman" w:eastAsia="Times New Roman" w:hAnsi="Times New Roman"/>
          <w:b/>
          <w:sz w:val="28"/>
          <w:szCs w:val="28"/>
        </w:rPr>
        <w:t>1</w:t>
      </w:r>
      <w:r w:rsidR="00657C82">
        <w:rPr>
          <w:rFonts w:ascii="Times New Roman" w:eastAsia="Times New Roman" w:hAnsi="Times New Roman"/>
          <w:b/>
          <w:sz w:val="28"/>
          <w:szCs w:val="28"/>
        </w:rPr>
        <w:t xml:space="preserve">. </w:t>
      </w:r>
      <w:r w:rsidR="00000CA8">
        <w:rPr>
          <w:rFonts w:ascii="Times New Roman" w:eastAsia="Times New Roman" w:hAnsi="Times New Roman"/>
          <w:b/>
          <w:sz w:val="28"/>
          <w:szCs w:val="28"/>
        </w:rPr>
        <w:t>Создани</w:t>
      </w:r>
      <w:r w:rsidR="002A6C8A">
        <w:rPr>
          <w:rFonts w:ascii="Times New Roman" w:eastAsia="Times New Roman" w:hAnsi="Times New Roman"/>
          <w:b/>
          <w:sz w:val="28"/>
          <w:szCs w:val="28"/>
        </w:rPr>
        <w:t xml:space="preserve">е проблемных ситуаций </w:t>
      </w:r>
      <w:r w:rsidR="002A6C8A">
        <w:rPr>
          <w:rFonts w:ascii="Times New Roman" w:eastAsia="Times New Roman" w:hAnsi="Times New Roman" w:cs="Times New Roman"/>
          <w:b/>
          <w:i/>
          <w:sz w:val="28"/>
          <w:szCs w:val="28"/>
        </w:rPr>
        <w:t>(Слайд 9</w:t>
      </w:r>
      <w:r w:rsidR="002A6C8A" w:rsidRPr="00D5622A">
        <w:rPr>
          <w:rFonts w:ascii="Times New Roman" w:eastAsia="Times New Roman" w:hAnsi="Times New Roman" w:cs="Times New Roman"/>
          <w:b/>
          <w:i/>
          <w:sz w:val="28"/>
          <w:szCs w:val="28"/>
        </w:rPr>
        <w:t>)</w:t>
      </w:r>
    </w:p>
    <w:p w:rsidR="00F8048E" w:rsidRDefault="00000CA8" w:rsidP="00F8048E">
      <w:p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b/>
          <w:bCs/>
          <w:sz w:val="28"/>
          <w:szCs w:val="28"/>
        </w:rPr>
        <w:t>2.Работа с текстом</w:t>
      </w:r>
      <w:r w:rsidR="002A6C8A">
        <w:rPr>
          <w:rFonts w:ascii="Times New Roman" w:eastAsia="Times New Roman" w:hAnsi="Times New Roman"/>
          <w:b/>
          <w:bCs/>
          <w:sz w:val="28"/>
          <w:szCs w:val="28"/>
        </w:rPr>
        <w:t xml:space="preserve"> </w:t>
      </w:r>
      <w:r w:rsidR="002A6C8A">
        <w:rPr>
          <w:rFonts w:ascii="Times New Roman" w:eastAsia="Times New Roman" w:hAnsi="Times New Roman" w:cs="Times New Roman"/>
          <w:b/>
          <w:i/>
          <w:sz w:val="28"/>
          <w:szCs w:val="28"/>
        </w:rPr>
        <w:t>(Слайд 10</w:t>
      </w:r>
      <w:r w:rsidR="002A6C8A" w:rsidRPr="00D5622A">
        <w:rPr>
          <w:rFonts w:ascii="Times New Roman" w:eastAsia="Times New Roman" w:hAnsi="Times New Roman" w:cs="Times New Roman"/>
          <w:b/>
          <w:i/>
          <w:sz w:val="28"/>
          <w:szCs w:val="28"/>
        </w:rPr>
        <w:t>)</w:t>
      </w:r>
      <w:r w:rsidR="00F8048E" w:rsidRPr="00F8048E">
        <w:rPr>
          <w:rFonts w:ascii="Times New Roman" w:eastAsia="Times New Roman" w:hAnsi="Times New Roman" w:cs="Times New Roman"/>
          <w:color w:val="000000"/>
          <w:sz w:val="27"/>
          <w:szCs w:val="27"/>
        </w:rPr>
        <w:t xml:space="preserve"> </w:t>
      </w:r>
    </w:p>
    <w:p w:rsidR="00000CA8" w:rsidRPr="00C62F05" w:rsidRDefault="00F8048E" w:rsidP="00C62F05">
      <w:pPr>
        <w:spacing w:before="100" w:beforeAutospacing="1" w:after="100" w:afterAutospacing="1" w:line="240" w:lineRule="auto"/>
        <w:rPr>
          <w:rFonts w:ascii="Times New Roman" w:eastAsia="Times New Roman" w:hAnsi="Times New Roman"/>
          <w:bCs/>
          <w:sz w:val="28"/>
          <w:szCs w:val="28"/>
        </w:rPr>
      </w:pPr>
      <w:r>
        <w:rPr>
          <w:rFonts w:ascii="Times New Roman" w:eastAsia="Times New Roman" w:hAnsi="Times New Roman" w:cs="Times New Roman"/>
          <w:color w:val="000000"/>
          <w:sz w:val="27"/>
          <w:szCs w:val="27"/>
        </w:rPr>
        <w:t>1.</w:t>
      </w:r>
      <w:r w:rsidR="00C62F05" w:rsidRPr="00C62F05">
        <w:rPr>
          <w:rFonts w:ascii="Times New Roman" w:eastAsia="Times New Roman" w:hAnsi="Times New Roman"/>
          <w:b/>
          <w:bCs/>
          <w:sz w:val="28"/>
          <w:szCs w:val="28"/>
        </w:rPr>
        <w:t xml:space="preserve"> </w:t>
      </w:r>
      <w:r w:rsidR="00C62F05" w:rsidRPr="00C34CF0">
        <w:rPr>
          <w:rFonts w:ascii="Times New Roman" w:eastAsia="Times New Roman" w:hAnsi="Times New Roman"/>
          <w:b/>
          <w:bCs/>
          <w:sz w:val="28"/>
          <w:szCs w:val="28"/>
        </w:rPr>
        <w:t>«Чтение с остановками»</w:t>
      </w:r>
      <w:r w:rsidR="00C62F05" w:rsidRPr="00E26557">
        <w:rPr>
          <w:rFonts w:ascii="Times New Roman" w:eastAsia="Times New Roman" w:hAnsi="Times New Roman"/>
          <w:bCs/>
          <w:sz w:val="28"/>
          <w:szCs w:val="28"/>
        </w:rPr>
        <w:t xml:space="preserve"> </w:t>
      </w:r>
      <w:r w:rsidR="00C62F05">
        <w:rPr>
          <w:rFonts w:ascii="Times New Roman" w:eastAsia="Times New Roman" w:hAnsi="Times New Roman"/>
          <w:bCs/>
          <w:sz w:val="28"/>
          <w:szCs w:val="28"/>
        </w:rPr>
        <w:t xml:space="preserve">                                                                            </w:t>
      </w:r>
      <w:r w:rsidRPr="00CE4472">
        <w:rPr>
          <w:rFonts w:ascii="Times New Roman" w:eastAsia="Times New Roman" w:hAnsi="Times New Roman" w:cs="Times New Roman"/>
          <w:color w:val="000000"/>
          <w:sz w:val="27"/>
          <w:szCs w:val="27"/>
        </w:rPr>
        <w:t>Учитель выбирает те</w:t>
      </w:r>
      <w:proofErr w:type="gramStart"/>
      <w:r w:rsidRPr="00CE4472">
        <w:rPr>
          <w:rFonts w:ascii="Times New Roman" w:eastAsia="Times New Roman" w:hAnsi="Times New Roman" w:cs="Times New Roman"/>
          <w:color w:val="000000"/>
          <w:sz w:val="27"/>
          <w:szCs w:val="27"/>
        </w:rPr>
        <w:t>кст дл</w:t>
      </w:r>
      <w:proofErr w:type="gramEnd"/>
      <w:r w:rsidRPr="00CE4472">
        <w:rPr>
          <w:rFonts w:ascii="Times New Roman" w:eastAsia="Times New Roman" w:hAnsi="Times New Roman" w:cs="Times New Roman"/>
          <w:color w:val="000000"/>
          <w:sz w:val="27"/>
          <w:szCs w:val="27"/>
        </w:rPr>
        <w:t>я чтения.</w:t>
      </w:r>
      <w:r>
        <w:rPr>
          <w:rFonts w:ascii="Times New Roman" w:eastAsia="Times New Roman" w:hAnsi="Times New Roman" w:cs="Times New Roman"/>
          <w:sz w:val="24"/>
          <w:szCs w:val="24"/>
        </w:rPr>
        <w:t xml:space="preserve">     </w:t>
      </w:r>
      <w:r w:rsidRPr="00CE4472">
        <w:rPr>
          <w:rFonts w:ascii="Times New Roman" w:eastAsia="Times New Roman" w:hAnsi="Times New Roman" w:cs="Times New Roman"/>
          <w:color w:val="000000"/>
          <w:sz w:val="27"/>
          <w:szCs w:val="27"/>
        </w:rPr>
        <w:t>Критерии отбора текста:</w:t>
      </w:r>
      <w:r>
        <w:rPr>
          <w:rFonts w:ascii="Times New Roman" w:eastAsia="Times New Roman" w:hAnsi="Times New Roman" w:cs="Times New Roman"/>
          <w:sz w:val="24"/>
          <w:szCs w:val="24"/>
        </w:rPr>
        <w:t xml:space="preserve">                                                                                                            </w:t>
      </w:r>
      <w:r w:rsidRPr="00CE4472">
        <w:rPr>
          <w:rFonts w:ascii="Times New Roman" w:eastAsia="Times New Roman" w:hAnsi="Times New Roman" w:cs="Times New Roman"/>
          <w:color w:val="000000"/>
          <w:sz w:val="27"/>
          <w:szCs w:val="27"/>
        </w:rPr>
        <w:t>- он должен быть неизвестным для данной аудитории (в противном случае</w:t>
      </w:r>
      <w:r>
        <w:rPr>
          <w:rFonts w:ascii="Times New Roman" w:eastAsia="Times New Roman" w:hAnsi="Times New Roman" w:cs="Times New Roman"/>
          <w:sz w:val="24"/>
          <w:szCs w:val="24"/>
        </w:rPr>
        <w:t xml:space="preserve"> </w:t>
      </w:r>
      <w:r w:rsidRPr="00CE4472">
        <w:rPr>
          <w:rFonts w:ascii="Times New Roman" w:eastAsia="Times New Roman" w:hAnsi="Times New Roman" w:cs="Times New Roman"/>
          <w:color w:val="000000"/>
          <w:sz w:val="27"/>
          <w:szCs w:val="27"/>
        </w:rPr>
        <w:t>теряется смысл и логика использования приема);</w:t>
      </w:r>
      <w:r>
        <w:rPr>
          <w:rFonts w:ascii="Times New Roman" w:eastAsia="Times New Roman" w:hAnsi="Times New Roman" w:cs="Times New Roman"/>
          <w:sz w:val="24"/>
          <w:szCs w:val="24"/>
        </w:rPr>
        <w:t xml:space="preserve">                                                            </w:t>
      </w:r>
      <w:r w:rsidRPr="00CE4472">
        <w:rPr>
          <w:rFonts w:ascii="Times New Roman" w:eastAsia="Times New Roman" w:hAnsi="Times New Roman" w:cs="Times New Roman"/>
          <w:color w:val="000000"/>
          <w:sz w:val="27"/>
          <w:szCs w:val="27"/>
        </w:rPr>
        <w:t>- динамичный, событийный сюжет;</w:t>
      </w:r>
      <w:r>
        <w:rPr>
          <w:rFonts w:ascii="Times New Roman" w:eastAsia="Times New Roman" w:hAnsi="Times New Roman" w:cs="Times New Roman"/>
          <w:sz w:val="24"/>
          <w:szCs w:val="24"/>
        </w:rPr>
        <w:t xml:space="preserve">                                                                                       </w:t>
      </w:r>
      <w:r w:rsidRPr="00CE4472">
        <w:rPr>
          <w:rFonts w:ascii="Times New Roman" w:eastAsia="Times New Roman" w:hAnsi="Times New Roman" w:cs="Times New Roman"/>
          <w:color w:val="000000"/>
          <w:sz w:val="27"/>
          <w:szCs w:val="27"/>
        </w:rPr>
        <w:t xml:space="preserve">- неожиданная развязка, проблемный финал. </w:t>
      </w:r>
      <w:r>
        <w:rPr>
          <w:rFonts w:ascii="Times New Roman" w:eastAsia="Times New Roman" w:hAnsi="Times New Roman" w:cs="Times New Roman"/>
          <w:sz w:val="24"/>
          <w:szCs w:val="24"/>
        </w:rPr>
        <w:t xml:space="preserve">                                                                  </w:t>
      </w:r>
      <w:r w:rsidRPr="00CE4472">
        <w:rPr>
          <w:rFonts w:ascii="Times New Roman" w:eastAsia="Times New Roman" w:hAnsi="Times New Roman" w:cs="Times New Roman"/>
          <w:sz w:val="27"/>
          <w:szCs w:val="27"/>
        </w:rPr>
        <w:t>2. Текст заранее делится на смысловые части. Прямо в тексте отмечается, где следует прервать чтение, сделать остановку.</w:t>
      </w:r>
      <w:r>
        <w:rPr>
          <w:rFonts w:ascii="Times New Roman" w:eastAsia="Times New Roman" w:hAnsi="Times New Roman" w:cs="Times New Roman"/>
          <w:sz w:val="24"/>
          <w:szCs w:val="24"/>
        </w:rPr>
        <w:t xml:space="preserve">                                                                   </w:t>
      </w:r>
      <w:r w:rsidRPr="00CE4472">
        <w:rPr>
          <w:rFonts w:ascii="Times New Roman" w:eastAsia="Times New Roman" w:hAnsi="Times New Roman" w:cs="Times New Roman"/>
          <w:sz w:val="27"/>
          <w:szCs w:val="27"/>
        </w:rPr>
        <w:t>3. Учитель заранее продумывает вопросы и задания к тексту, направленные на развитие у учащихся различных мыслительных навыков.</w:t>
      </w:r>
    </w:p>
    <w:p w:rsidR="00E26557" w:rsidRPr="00C34CF0" w:rsidRDefault="00E26557" w:rsidP="00C34CF0">
      <w:pPr>
        <w:spacing w:after="0" w:line="240" w:lineRule="auto"/>
        <w:ind w:firstLine="567"/>
        <w:rPr>
          <w:rFonts w:ascii="Times New Roman" w:eastAsia="Times New Roman" w:hAnsi="Times New Roman"/>
          <w:b/>
          <w:sz w:val="28"/>
          <w:szCs w:val="28"/>
        </w:rPr>
      </w:pPr>
      <w:r w:rsidRPr="00E26557">
        <w:rPr>
          <w:rFonts w:ascii="Times New Roman" w:eastAsia="Times New Roman" w:hAnsi="Times New Roman"/>
          <w:bCs/>
          <w:sz w:val="28"/>
          <w:szCs w:val="28"/>
        </w:rPr>
        <w:t>Примерные вопросы:</w:t>
      </w:r>
    </w:p>
    <w:p w:rsidR="00E26557" w:rsidRPr="00E26557" w:rsidRDefault="00E26557" w:rsidP="0015661C">
      <w:pPr>
        <w:spacing w:after="0" w:line="240" w:lineRule="auto"/>
        <w:ind w:firstLine="567"/>
        <w:jc w:val="both"/>
        <w:rPr>
          <w:rFonts w:ascii="Times New Roman" w:eastAsia="Times New Roman" w:hAnsi="Times New Roman"/>
          <w:sz w:val="28"/>
          <w:szCs w:val="28"/>
        </w:rPr>
      </w:pPr>
      <w:r w:rsidRPr="00E26557">
        <w:rPr>
          <w:rFonts w:ascii="Symbol" w:eastAsia="Symbol" w:hAnsi="Symbol" w:cs="Symbol"/>
          <w:bCs/>
          <w:sz w:val="28"/>
          <w:szCs w:val="28"/>
        </w:rPr>
        <w:t></w:t>
      </w:r>
      <w:r w:rsidRPr="00E26557">
        <w:rPr>
          <w:rFonts w:ascii="Symbol" w:eastAsia="Symbol" w:hAnsi="Symbol" w:cs="Symbol"/>
          <w:bCs/>
          <w:sz w:val="28"/>
          <w:szCs w:val="28"/>
        </w:rPr>
        <w:t></w:t>
      </w:r>
      <w:r w:rsidRPr="00E26557">
        <w:rPr>
          <w:rFonts w:ascii="Times New Roman" w:eastAsia="Times New Roman" w:hAnsi="Times New Roman"/>
          <w:sz w:val="28"/>
          <w:szCs w:val="28"/>
        </w:rPr>
        <w:t>Какие ассоциации вызывают у вас имена, фамилии героев?</w:t>
      </w:r>
    </w:p>
    <w:p w:rsidR="00E26557" w:rsidRPr="00E26557" w:rsidRDefault="00E26557" w:rsidP="0015661C">
      <w:pPr>
        <w:spacing w:after="0" w:line="240" w:lineRule="auto"/>
        <w:ind w:firstLine="567"/>
        <w:jc w:val="both"/>
        <w:rPr>
          <w:rFonts w:ascii="Times New Roman" w:eastAsia="Times New Roman" w:hAnsi="Times New Roman"/>
          <w:sz w:val="28"/>
          <w:szCs w:val="28"/>
        </w:rPr>
      </w:pPr>
      <w:r w:rsidRPr="00E26557">
        <w:rPr>
          <w:rFonts w:ascii="Symbol" w:eastAsia="Symbol" w:hAnsi="Symbol" w:cs="Symbol"/>
          <w:bCs/>
          <w:sz w:val="28"/>
          <w:szCs w:val="28"/>
        </w:rPr>
        <w:t></w:t>
      </w:r>
      <w:r w:rsidRPr="00E26557">
        <w:rPr>
          <w:rFonts w:ascii="Symbol" w:eastAsia="Symbol" w:hAnsi="Symbol" w:cs="Symbol"/>
          <w:bCs/>
          <w:sz w:val="28"/>
          <w:szCs w:val="28"/>
        </w:rPr>
        <w:t></w:t>
      </w:r>
      <w:r w:rsidRPr="00E26557">
        <w:rPr>
          <w:rFonts w:ascii="Times New Roman" w:eastAsia="Times New Roman" w:hAnsi="Times New Roman"/>
          <w:sz w:val="28"/>
          <w:szCs w:val="28"/>
        </w:rPr>
        <w:t>Что вы почувствовали, прочитав эту часть. Какие ощущения у вас возникли?</w:t>
      </w:r>
    </w:p>
    <w:p w:rsidR="00E26557" w:rsidRPr="00E26557" w:rsidRDefault="00E26557" w:rsidP="0015661C">
      <w:pPr>
        <w:spacing w:after="0" w:line="240" w:lineRule="auto"/>
        <w:ind w:firstLine="567"/>
        <w:jc w:val="both"/>
        <w:rPr>
          <w:rFonts w:ascii="Times New Roman" w:eastAsia="Times New Roman" w:hAnsi="Times New Roman"/>
          <w:sz w:val="28"/>
          <w:szCs w:val="28"/>
        </w:rPr>
      </w:pPr>
      <w:r w:rsidRPr="00E26557">
        <w:rPr>
          <w:rFonts w:ascii="Symbol" w:eastAsia="Symbol" w:hAnsi="Symbol" w:cs="Symbol"/>
          <w:bCs/>
          <w:sz w:val="28"/>
          <w:szCs w:val="28"/>
        </w:rPr>
        <w:t></w:t>
      </w:r>
      <w:r w:rsidRPr="00E26557">
        <w:rPr>
          <w:rFonts w:ascii="Symbol" w:eastAsia="Symbol" w:hAnsi="Symbol" w:cs="Symbol"/>
          <w:bCs/>
          <w:sz w:val="28"/>
          <w:szCs w:val="28"/>
        </w:rPr>
        <w:t></w:t>
      </w:r>
      <w:r w:rsidRPr="00E26557">
        <w:rPr>
          <w:rFonts w:ascii="Times New Roman" w:eastAsia="Times New Roman" w:hAnsi="Times New Roman"/>
          <w:sz w:val="28"/>
          <w:szCs w:val="28"/>
        </w:rPr>
        <w:t>Какие ваши ожидания подтвердились? Что было неожиданным?</w:t>
      </w:r>
    </w:p>
    <w:p w:rsidR="00E26557" w:rsidRDefault="00E26557" w:rsidP="0015661C">
      <w:pPr>
        <w:spacing w:after="0" w:line="240" w:lineRule="auto"/>
        <w:ind w:firstLine="567"/>
        <w:jc w:val="both"/>
        <w:rPr>
          <w:rFonts w:ascii="Times New Roman" w:eastAsia="Times New Roman" w:hAnsi="Times New Roman"/>
          <w:sz w:val="28"/>
          <w:szCs w:val="28"/>
        </w:rPr>
      </w:pPr>
      <w:r w:rsidRPr="00E26557">
        <w:rPr>
          <w:rFonts w:ascii="Symbol" w:eastAsia="Symbol" w:hAnsi="Symbol" w:cs="Symbol"/>
          <w:bCs/>
          <w:sz w:val="28"/>
          <w:szCs w:val="28"/>
        </w:rPr>
        <w:t></w:t>
      </w:r>
      <w:r w:rsidRPr="00E26557">
        <w:rPr>
          <w:rFonts w:ascii="Symbol" w:eastAsia="Symbol" w:hAnsi="Symbol" w:cs="Symbol"/>
          <w:bCs/>
          <w:sz w:val="28"/>
          <w:szCs w:val="28"/>
        </w:rPr>
        <w:t></w:t>
      </w:r>
      <w:r w:rsidRPr="00E26557">
        <w:rPr>
          <w:rFonts w:ascii="Times New Roman" w:eastAsia="Times New Roman" w:hAnsi="Times New Roman"/>
          <w:sz w:val="28"/>
          <w:szCs w:val="28"/>
        </w:rPr>
        <w:t>Как вы думаете, чем закончится рассказ? Как вы бы его закончили?</w:t>
      </w:r>
    </w:p>
    <w:p w:rsidR="00D5622A" w:rsidRDefault="00D5622A" w:rsidP="00D5622A">
      <w:pPr>
        <w:spacing w:after="0" w:line="240" w:lineRule="auto"/>
        <w:jc w:val="center"/>
        <w:rPr>
          <w:rFonts w:ascii="Times New Roman" w:eastAsia="Times New Roman" w:hAnsi="Times New Roman" w:cs="Times New Roman"/>
          <w:b/>
          <w:i/>
          <w:sz w:val="28"/>
          <w:szCs w:val="28"/>
        </w:rPr>
      </w:pPr>
    </w:p>
    <w:p w:rsidR="00D5622A" w:rsidRPr="002A6C8A" w:rsidRDefault="00000CA8" w:rsidP="00C62F05">
      <w:pPr>
        <w:spacing w:after="0"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sz w:val="28"/>
          <w:szCs w:val="28"/>
        </w:rPr>
        <w:t>3</w:t>
      </w:r>
      <w:r w:rsidR="00771307">
        <w:rPr>
          <w:rFonts w:ascii="Times New Roman" w:eastAsia="Times New Roman" w:hAnsi="Times New Roman" w:cs="Times New Roman"/>
          <w:b/>
          <w:sz w:val="28"/>
          <w:szCs w:val="28"/>
        </w:rPr>
        <w:t>.</w:t>
      </w:r>
      <w:r w:rsidR="00D5622A">
        <w:rPr>
          <w:rFonts w:ascii="Times New Roman" w:eastAsia="Times New Roman" w:hAnsi="Times New Roman" w:cs="Times New Roman"/>
          <w:b/>
          <w:sz w:val="28"/>
          <w:szCs w:val="28"/>
        </w:rPr>
        <w:t xml:space="preserve"> </w:t>
      </w:r>
      <w:r w:rsidR="002A6C8A">
        <w:rPr>
          <w:rFonts w:ascii="Times New Roman" w:eastAsia="Times New Roman" w:hAnsi="Times New Roman" w:cs="Times New Roman"/>
          <w:b/>
          <w:i/>
          <w:sz w:val="28"/>
          <w:szCs w:val="28"/>
        </w:rPr>
        <w:t>(Слайд 11</w:t>
      </w:r>
      <w:r w:rsidR="002A6C8A" w:rsidRPr="00D5622A">
        <w:rPr>
          <w:rFonts w:ascii="Times New Roman" w:eastAsia="Times New Roman" w:hAnsi="Times New Roman" w:cs="Times New Roman"/>
          <w:b/>
          <w:i/>
          <w:sz w:val="28"/>
          <w:szCs w:val="28"/>
        </w:rPr>
        <w:t>)</w:t>
      </w:r>
      <w:r w:rsidR="002A6C8A">
        <w:rPr>
          <w:rFonts w:ascii="Times New Roman" w:eastAsia="Times New Roman" w:hAnsi="Times New Roman" w:cs="Times New Roman"/>
          <w:b/>
          <w:sz w:val="28"/>
          <w:szCs w:val="28"/>
        </w:rPr>
        <w:t xml:space="preserve"> </w:t>
      </w:r>
      <w:proofErr w:type="spellStart"/>
      <w:r w:rsidR="002A6C8A">
        <w:rPr>
          <w:rFonts w:ascii="Times New Roman" w:eastAsia="Times New Roman" w:hAnsi="Times New Roman" w:cs="Times New Roman"/>
          <w:b/>
          <w:sz w:val="28"/>
          <w:szCs w:val="28"/>
        </w:rPr>
        <w:t>Инсерт</w:t>
      </w:r>
      <w:proofErr w:type="spellEnd"/>
      <w:r w:rsidR="002A6C8A">
        <w:rPr>
          <w:rFonts w:ascii="Times New Roman" w:eastAsia="Times New Roman" w:hAnsi="Times New Roman" w:cs="Times New Roman"/>
          <w:b/>
          <w:i/>
          <w:sz w:val="28"/>
          <w:szCs w:val="28"/>
        </w:rPr>
        <w:t xml:space="preserve"> </w:t>
      </w:r>
      <w:r w:rsidR="00D5622A">
        <w:rPr>
          <w:rFonts w:ascii="Times New Roman" w:eastAsia="Times New Roman" w:hAnsi="Times New Roman" w:cs="Times New Roman"/>
          <w:b/>
          <w:sz w:val="28"/>
          <w:szCs w:val="28"/>
        </w:rPr>
        <w:t xml:space="preserve">- </w:t>
      </w:r>
      <w:r w:rsidR="00D5622A" w:rsidRPr="00D5622A">
        <w:rPr>
          <w:rFonts w:ascii="Times New Roman" w:eastAsia="Times New Roman" w:hAnsi="Times New Roman" w:cs="Times New Roman"/>
          <w:sz w:val="28"/>
          <w:szCs w:val="28"/>
        </w:rPr>
        <w:t>это приём такой маркировки текста, когда учащиеся значками отмечают на полях то, что известно, что противоречит их представлениям, что является интересным и неожиданным, а также то, о чём хочется узнать более подробно</w:t>
      </w:r>
      <w:r w:rsidR="0015661C">
        <w:rPr>
          <w:rFonts w:ascii="Times New Roman" w:eastAsia="Times New Roman" w:hAnsi="Times New Roman" w:cs="Times New Roman"/>
          <w:sz w:val="28"/>
          <w:szCs w:val="28"/>
        </w:rPr>
        <w:t>.</w:t>
      </w:r>
    </w:p>
    <w:tbl>
      <w:tblPr>
        <w:tblW w:w="7488" w:type="dxa"/>
        <w:tblCellSpacing w:w="0" w:type="dxa"/>
        <w:tblCellMar>
          <w:left w:w="0" w:type="dxa"/>
          <w:right w:w="0" w:type="dxa"/>
        </w:tblCellMar>
        <w:tblLook w:val="04A0"/>
      </w:tblPr>
      <w:tblGrid>
        <w:gridCol w:w="7488"/>
      </w:tblGrid>
      <w:tr w:rsidR="00471AB6" w:rsidRPr="00471AB6" w:rsidTr="00471AB6">
        <w:trPr>
          <w:tblCellSpacing w:w="0" w:type="dxa"/>
        </w:trPr>
        <w:tc>
          <w:tcPr>
            <w:tcW w:w="5000" w:type="pct"/>
            <w:hideMark/>
          </w:tcPr>
          <w:p w:rsidR="00471AB6" w:rsidRPr="00471AB6" w:rsidRDefault="00471AB6" w:rsidP="00C34CF0">
            <w:pPr>
              <w:spacing w:after="0" w:line="240" w:lineRule="auto"/>
              <w:rPr>
                <w:rFonts w:ascii="Times New Roman" w:eastAsia="Times New Roman" w:hAnsi="Times New Roman" w:cs="Times New Roman"/>
                <w:sz w:val="24"/>
                <w:szCs w:val="24"/>
              </w:rPr>
            </w:pPr>
          </w:p>
        </w:tc>
      </w:tr>
    </w:tbl>
    <w:p w:rsidR="00471AB6" w:rsidRPr="00471AB6" w:rsidRDefault="00471AB6" w:rsidP="00471AB6">
      <w:pPr>
        <w:spacing w:after="0" w:line="240" w:lineRule="auto"/>
        <w:rPr>
          <w:rFonts w:ascii="Times New Roman" w:eastAsia="Times New Roman" w:hAnsi="Times New Roman" w:cs="Times New Roman"/>
          <w:vanish/>
          <w:sz w:val="24"/>
          <w:szCs w:val="24"/>
        </w:rPr>
      </w:pPr>
    </w:p>
    <w:p w:rsidR="00471AB6" w:rsidRPr="00471AB6" w:rsidRDefault="00471AB6" w:rsidP="00471AB6">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50"/>
        <w:gridCol w:w="1709"/>
        <w:gridCol w:w="1879"/>
        <w:gridCol w:w="1877"/>
        <w:gridCol w:w="1936"/>
        <w:gridCol w:w="1994"/>
      </w:tblGrid>
      <w:tr w:rsidR="00471AB6" w:rsidRPr="00471AB6" w:rsidTr="00C34CF0">
        <w:trPr>
          <w:tblCellSpacing w:w="15" w:type="dxa"/>
        </w:trPr>
        <w:tc>
          <w:tcPr>
            <w:tcW w:w="4968" w:type="pct"/>
            <w:gridSpan w:val="6"/>
            <w:hideMark/>
          </w:tcPr>
          <w:p w:rsidR="00471AB6" w:rsidRPr="00471AB6" w:rsidRDefault="00471AB6" w:rsidP="00C34CF0">
            <w:pPr>
              <w:rPr>
                <w:rFonts w:ascii="Times New Roman" w:eastAsia="Times New Roman" w:hAnsi="Times New Roman" w:cs="Times New Roman"/>
                <w:sz w:val="24"/>
                <w:szCs w:val="24"/>
              </w:rPr>
            </w:pPr>
          </w:p>
        </w:tc>
      </w:tr>
      <w:tr w:rsidR="00C34CF0" w:rsidRPr="00C34CF0" w:rsidTr="00C34CF0">
        <w:tblPrEx>
          <w:jc w:val="center"/>
          <w:tblCellSpacing w:w="6" w:type="dxa"/>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PrEx>
        <w:trPr>
          <w:gridBefore w:val="1"/>
          <w:gridAfter w:val="1"/>
          <w:wBefore w:w="3" w:type="pct"/>
          <w:wAfter w:w="1048" w:type="pct"/>
          <w:tblCellSpacing w:w="6"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34CF0" w:rsidRPr="00C34CF0" w:rsidRDefault="00C34CF0" w:rsidP="00C34CF0">
            <w:pPr>
              <w:spacing w:after="0" w:line="240" w:lineRule="auto"/>
              <w:rPr>
                <w:rFonts w:ascii="Times New Roman" w:eastAsia="Times New Roman" w:hAnsi="Times New Roman" w:cs="Times New Roman"/>
                <w:sz w:val="24"/>
                <w:szCs w:val="24"/>
              </w:rPr>
            </w:pPr>
            <w:r w:rsidRPr="00C34CF0">
              <w:rPr>
                <w:rFonts w:ascii="Times New Roman" w:eastAsia="Times New Roman" w:hAnsi="Times New Roman" w:cs="Times New Roman"/>
                <w:sz w:val="24"/>
                <w:szCs w:val="24"/>
              </w:rPr>
              <w:t>"V" (Уже знаю)</w:t>
            </w:r>
          </w:p>
        </w:tc>
        <w:tc>
          <w:tcPr>
            <w:tcW w:w="0" w:type="auto"/>
            <w:tcBorders>
              <w:top w:val="outset" w:sz="6" w:space="0" w:color="auto"/>
              <w:left w:val="outset" w:sz="6" w:space="0" w:color="auto"/>
              <w:bottom w:val="outset" w:sz="6" w:space="0" w:color="auto"/>
              <w:right w:val="outset" w:sz="6" w:space="0" w:color="auto"/>
            </w:tcBorders>
            <w:vAlign w:val="center"/>
            <w:hideMark/>
          </w:tcPr>
          <w:p w:rsidR="00C34CF0" w:rsidRPr="00C34CF0" w:rsidRDefault="00C34CF0" w:rsidP="00C34CF0">
            <w:pPr>
              <w:spacing w:after="0" w:line="240" w:lineRule="auto"/>
              <w:rPr>
                <w:rFonts w:ascii="Times New Roman" w:eastAsia="Times New Roman" w:hAnsi="Times New Roman" w:cs="Times New Roman"/>
                <w:sz w:val="24"/>
                <w:szCs w:val="24"/>
              </w:rPr>
            </w:pPr>
            <w:r w:rsidRPr="00C34CF0">
              <w:rPr>
                <w:rFonts w:ascii="Times New Roman" w:eastAsia="Times New Roman" w:hAnsi="Times New Roman" w:cs="Times New Roman"/>
                <w:sz w:val="24"/>
                <w:szCs w:val="24"/>
              </w:rPr>
              <w:t>"+" (узнал новое)</w:t>
            </w:r>
          </w:p>
        </w:tc>
        <w:tc>
          <w:tcPr>
            <w:tcW w:w="0" w:type="auto"/>
            <w:tcBorders>
              <w:top w:val="outset" w:sz="6" w:space="0" w:color="auto"/>
              <w:left w:val="outset" w:sz="6" w:space="0" w:color="auto"/>
              <w:bottom w:val="outset" w:sz="6" w:space="0" w:color="auto"/>
              <w:right w:val="outset" w:sz="6" w:space="0" w:color="auto"/>
            </w:tcBorders>
            <w:vAlign w:val="center"/>
            <w:hideMark/>
          </w:tcPr>
          <w:p w:rsidR="00C34CF0" w:rsidRPr="00C34CF0" w:rsidRDefault="00C34CF0" w:rsidP="00C34CF0">
            <w:pPr>
              <w:spacing w:after="0" w:line="240" w:lineRule="auto"/>
              <w:rPr>
                <w:rFonts w:ascii="Times New Roman" w:eastAsia="Times New Roman" w:hAnsi="Times New Roman" w:cs="Times New Roman"/>
                <w:sz w:val="24"/>
                <w:szCs w:val="24"/>
              </w:rPr>
            </w:pPr>
            <w:r w:rsidRPr="00C34CF0">
              <w:rPr>
                <w:rFonts w:ascii="Times New Roman" w:eastAsia="Times New Roman" w:hAnsi="Times New Roman" w:cs="Times New Roman"/>
                <w:sz w:val="24"/>
                <w:szCs w:val="24"/>
              </w:rPr>
              <w:t>"-" (думал иначе)</w:t>
            </w:r>
          </w:p>
        </w:tc>
        <w:tc>
          <w:tcPr>
            <w:tcW w:w="0" w:type="auto"/>
            <w:tcBorders>
              <w:top w:val="outset" w:sz="6" w:space="0" w:color="auto"/>
              <w:left w:val="outset" w:sz="6" w:space="0" w:color="auto"/>
              <w:bottom w:val="outset" w:sz="6" w:space="0" w:color="auto"/>
              <w:right w:val="outset" w:sz="6" w:space="0" w:color="auto"/>
            </w:tcBorders>
            <w:vAlign w:val="center"/>
            <w:hideMark/>
          </w:tcPr>
          <w:p w:rsidR="00C34CF0" w:rsidRPr="00C34CF0" w:rsidRDefault="00C34CF0" w:rsidP="00C34CF0">
            <w:pPr>
              <w:spacing w:after="0" w:line="240" w:lineRule="auto"/>
              <w:rPr>
                <w:rFonts w:ascii="Times New Roman" w:eastAsia="Times New Roman" w:hAnsi="Times New Roman" w:cs="Times New Roman"/>
                <w:sz w:val="24"/>
                <w:szCs w:val="24"/>
              </w:rPr>
            </w:pPr>
            <w:r w:rsidRPr="00C34CF0">
              <w:rPr>
                <w:rFonts w:ascii="Times New Roman" w:eastAsia="Times New Roman" w:hAnsi="Times New Roman" w:cs="Times New Roman"/>
                <w:sz w:val="24"/>
                <w:szCs w:val="24"/>
              </w:rPr>
              <w:t>'?" (есть вопросы)</w:t>
            </w:r>
          </w:p>
        </w:tc>
      </w:tr>
      <w:tr w:rsidR="00C34CF0" w:rsidRPr="00C34CF0" w:rsidTr="00C34CF0">
        <w:tblPrEx>
          <w:jc w:val="center"/>
          <w:tblCellSpacing w:w="6" w:type="dxa"/>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PrEx>
        <w:trPr>
          <w:gridBefore w:val="1"/>
          <w:gridAfter w:val="1"/>
          <w:wBefore w:w="3" w:type="pct"/>
          <w:wAfter w:w="1048" w:type="pct"/>
          <w:tblCellSpacing w:w="6"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34CF0" w:rsidRPr="00C34CF0" w:rsidRDefault="00C34CF0" w:rsidP="00C34CF0">
            <w:pPr>
              <w:spacing w:after="0" w:line="240" w:lineRule="auto"/>
              <w:rPr>
                <w:rFonts w:ascii="Times New Roman" w:eastAsia="Times New Roman" w:hAnsi="Times New Roman" w:cs="Times New Roman"/>
                <w:sz w:val="24"/>
                <w:szCs w:val="24"/>
              </w:rPr>
            </w:pPr>
            <w:r w:rsidRPr="00C34CF0">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34CF0" w:rsidRPr="00C34CF0" w:rsidRDefault="00C34CF0" w:rsidP="00C34CF0">
            <w:pPr>
              <w:spacing w:after="0" w:line="240" w:lineRule="auto"/>
              <w:rPr>
                <w:rFonts w:ascii="Times New Roman" w:eastAsia="Times New Roman" w:hAnsi="Times New Roman" w:cs="Times New Roman"/>
                <w:sz w:val="24"/>
                <w:szCs w:val="24"/>
              </w:rPr>
            </w:pPr>
            <w:r w:rsidRPr="00C34CF0">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34CF0" w:rsidRPr="00C34CF0" w:rsidRDefault="00C34CF0" w:rsidP="00C34CF0">
            <w:pPr>
              <w:spacing w:after="0" w:line="240" w:lineRule="auto"/>
              <w:rPr>
                <w:rFonts w:ascii="Times New Roman" w:eastAsia="Times New Roman" w:hAnsi="Times New Roman" w:cs="Times New Roman"/>
                <w:sz w:val="24"/>
                <w:szCs w:val="24"/>
              </w:rPr>
            </w:pPr>
            <w:r w:rsidRPr="00C34CF0">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34CF0" w:rsidRPr="00C34CF0" w:rsidRDefault="00C34CF0" w:rsidP="00C34CF0">
            <w:pPr>
              <w:spacing w:after="0" w:line="240" w:lineRule="auto"/>
              <w:rPr>
                <w:rFonts w:ascii="Times New Roman" w:eastAsia="Times New Roman" w:hAnsi="Times New Roman" w:cs="Times New Roman"/>
                <w:sz w:val="24"/>
                <w:szCs w:val="24"/>
              </w:rPr>
            </w:pPr>
            <w:r w:rsidRPr="00C34CF0">
              <w:rPr>
                <w:rFonts w:ascii="Times New Roman" w:eastAsia="Times New Roman" w:hAnsi="Times New Roman" w:cs="Times New Roman"/>
                <w:sz w:val="24"/>
                <w:szCs w:val="24"/>
              </w:rPr>
              <w:t> </w:t>
            </w:r>
          </w:p>
        </w:tc>
      </w:tr>
      <w:tr w:rsidR="00C34CF0" w:rsidRPr="00C34CF0" w:rsidTr="00C34CF0">
        <w:tblPrEx>
          <w:jc w:val="center"/>
          <w:tblCellSpacing w:w="6" w:type="dxa"/>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PrEx>
        <w:trPr>
          <w:gridBefore w:val="1"/>
          <w:gridAfter w:val="1"/>
          <w:wBefore w:w="3" w:type="pct"/>
          <w:wAfter w:w="1048" w:type="pct"/>
          <w:tblCellSpacing w:w="6"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34CF0" w:rsidRPr="00C34CF0" w:rsidRDefault="00C34CF0" w:rsidP="00C34CF0">
            <w:pPr>
              <w:spacing w:after="0" w:line="240" w:lineRule="auto"/>
              <w:rPr>
                <w:rFonts w:ascii="Times New Roman" w:eastAsia="Times New Roman" w:hAnsi="Times New Roman" w:cs="Times New Roman"/>
                <w:sz w:val="24"/>
                <w:szCs w:val="24"/>
              </w:rPr>
            </w:pPr>
            <w:r w:rsidRPr="00C34CF0">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34CF0" w:rsidRPr="00C34CF0" w:rsidRDefault="00C34CF0" w:rsidP="00C34CF0">
            <w:pPr>
              <w:spacing w:after="0" w:line="240" w:lineRule="auto"/>
              <w:rPr>
                <w:rFonts w:ascii="Times New Roman" w:eastAsia="Times New Roman" w:hAnsi="Times New Roman" w:cs="Times New Roman"/>
                <w:sz w:val="24"/>
                <w:szCs w:val="24"/>
              </w:rPr>
            </w:pPr>
            <w:r w:rsidRPr="00C34CF0">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34CF0" w:rsidRPr="00C34CF0" w:rsidRDefault="00C34CF0" w:rsidP="00C34CF0">
            <w:pPr>
              <w:spacing w:after="0" w:line="240" w:lineRule="auto"/>
              <w:rPr>
                <w:rFonts w:ascii="Times New Roman" w:eastAsia="Times New Roman" w:hAnsi="Times New Roman" w:cs="Times New Roman"/>
                <w:sz w:val="24"/>
                <w:szCs w:val="24"/>
              </w:rPr>
            </w:pPr>
            <w:r w:rsidRPr="00C34CF0">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34CF0" w:rsidRPr="00C34CF0" w:rsidRDefault="00C34CF0" w:rsidP="00C34CF0">
            <w:pPr>
              <w:spacing w:after="0" w:line="240" w:lineRule="auto"/>
              <w:rPr>
                <w:rFonts w:ascii="Times New Roman" w:eastAsia="Times New Roman" w:hAnsi="Times New Roman" w:cs="Times New Roman"/>
                <w:sz w:val="24"/>
                <w:szCs w:val="24"/>
              </w:rPr>
            </w:pPr>
            <w:r w:rsidRPr="00C34CF0">
              <w:rPr>
                <w:rFonts w:ascii="Times New Roman" w:eastAsia="Times New Roman" w:hAnsi="Times New Roman" w:cs="Times New Roman"/>
                <w:sz w:val="24"/>
                <w:szCs w:val="24"/>
              </w:rPr>
              <w:t> </w:t>
            </w:r>
          </w:p>
        </w:tc>
      </w:tr>
    </w:tbl>
    <w:p w:rsidR="001F1236" w:rsidRDefault="001F1236" w:rsidP="00E26557">
      <w:pPr>
        <w:spacing w:after="0" w:line="240" w:lineRule="auto"/>
        <w:rPr>
          <w:rFonts w:ascii="Times New Roman" w:eastAsia="Times New Roman" w:hAnsi="Times New Roman"/>
          <w:sz w:val="28"/>
          <w:szCs w:val="28"/>
        </w:rPr>
      </w:pPr>
    </w:p>
    <w:p w:rsidR="00E26557" w:rsidRPr="002A6C8A" w:rsidRDefault="00000CA8" w:rsidP="002A6C8A">
      <w:pPr>
        <w:spacing w:after="0" w:line="240" w:lineRule="auto"/>
        <w:rPr>
          <w:rFonts w:ascii="Times New Roman" w:eastAsia="Times New Roman" w:hAnsi="Times New Roman"/>
          <w:sz w:val="28"/>
          <w:szCs w:val="28"/>
        </w:rPr>
      </w:pPr>
      <w:r>
        <w:rPr>
          <w:rFonts w:ascii="Times New Roman" w:eastAsia="Times New Roman" w:hAnsi="Times New Roman"/>
          <w:b/>
          <w:bCs/>
          <w:iCs/>
          <w:sz w:val="28"/>
          <w:szCs w:val="28"/>
        </w:rPr>
        <w:t>4</w:t>
      </w:r>
      <w:r w:rsidR="00771307">
        <w:rPr>
          <w:rFonts w:ascii="Times New Roman" w:eastAsia="Times New Roman" w:hAnsi="Times New Roman"/>
          <w:b/>
          <w:bCs/>
          <w:iCs/>
          <w:sz w:val="28"/>
          <w:szCs w:val="28"/>
        </w:rPr>
        <w:t xml:space="preserve">. </w:t>
      </w:r>
      <w:r w:rsidR="002A6C8A">
        <w:rPr>
          <w:rFonts w:ascii="Times New Roman" w:eastAsia="Times New Roman" w:hAnsi="Times New Roman" w:cs="Times New Roman"/>
          <w:b/>
          <w:i/>
          <w:sz w:val="28"/>
          <w:szCs w:val="28"/>
        </w:rPr>
        <w:t>(Слайд 12-13)</w:t>
      </w:r>
      <w:r w:rsidR="002A6C8A">
        <w:rPr>
          <w:rFonts w:ascii="Times New Roman" w:eastAsia="Times New Roman" w:hAnsi="Times New Roman"/>
          <w:sz w:val="28"/>
          <w:szCs w:val="28"/>
        </w:rPr>
        <w:t xml:space="preserve"> </w:t>
      </w:r>
      <w:r w:rsidR="00E26557" w:rsidRPr="00E26557">
        <w:rPr>
          <w:rFonts w:ascii="Times New Roman" w:eastAsia="Times New Roman" w:hAnsi="Times New Roman"/>
          <w:b/>
          <w:bCs/>
          <w:iCs/>
          <w:sz w:val="28"/>
          <w:szCs w:val="28"/>
        </w:rPr>
        <w:t>Составление кластера</w:t>
      </w:r>
    </w:p>
    <w:p w:rsidR="00C62F05" w:rsidRPr="00CE4472" w:rsidRDefault="00C62F05" w:rsidP="00C62F05">
      <w:pPr>
        <w:spacing w:before="100" w:beforeAutospacing="1" w:after="100" w:afterAutospacing="1" w:line="240" w:lineRule="auto"/>
        <w:jc w:val="both"/>
        <w:rPr>
          <w:rFonts w:ascii="Times New Roman" w:eastAsia="Times New Roman" w:hAnsi="Times New Roman" w:cs="Times New Roman"/>
          <w:sz w:val="24"/>
          <w:szCs w:val="24"/>
        </w:rPr>
      </w:pPr>
      <w:r w:rsidRPr="00C62F05">
        <w:rPr>
          <w:rFonts w:ascii="Times New Roman" w:eastAsia="Times New Roman" w:hAnsi="Times New Roman" w:cs="Times New Roman"/>
          <w:b/>
          <w:color w:val="000000"/>
          <w:sz w:val="27"/>
          <w:szCs w:val="27"/>
        </w:rPr>
        <w:t xml:space="preserve">Кластер </w:t>
      </w:r>
      <w:r w:rsidRPr="00CE4472">
        <w:rPr>
          <w:rFonts w:ascii="Times New Roman" w:eastAsia="Times New Roman" w:hAnsi="Times New Roman" w:cs="Times New Roman"/>
          <w:color w:val="000000"/>
          <w:sz w:val="27"/>
          <w:szCs w:val="27"/>
        </w:rPr>
        <w:t>-</w:t>
      </w:r>
      <w:r>
        <w:rPr>
          <w:rFonts w:ascii="Times New Roman" w:eastAsia="Times New Roman" w:hAnsi="Times New Roman" w:cs="Times New Roman"/>
          <w:color w:val="000000"/>
          <w:sz w:val="27"/>
          <w:szCs w:val="27"/>
        </w:rPr>
        <w:t xml:space="preserve"> </w:t>
      </w:r>
      <w:r w:rsidRPr="00CE4472">
        <w:rPr>
          <w:rFonts w:ascii="Times New Roman" w:eastAsia="Times New Roman" w:hAnsi="Times New Roman" w:cs="Times New Roman"/>
          <w:color w:val="000000"/>
          <w:sz w:val="27"/>
          <w:szCs w:val="27"/>
        </w:rPr>
        <w:t xml:space="preserve">это способ графической организации материала, позволяющий сделать наглядными те мыслительные процессы, которые происходят при </w:t>
      </w:r>
      <w:r w:rsidRPr="00CE4472">
        <w:rPr>
          <w:rFonts w:ascii="Times New Roman" w:eastAsia="Times New Roman" w:hAnsi="Times New Roman" w:cs="Times New Roman"/>
          <w:color w:val="000000"/>
          <w:sz w:val="27"/>
          <w:szCs w:val="27"/>
        </w:rPr>
        <w:lastRenderedPageBreak/>
        <w:t xml:space="preserve">погружении в ту или иную тему. Кластер является отражением нелинейной формы мышления. Иногда такой способ называют «наглядным мозговым штурмом». </w:t>
      </w:r>
    </w:p>
    <w:p w:rsidR="00C62F05" w:rsidRPr="00CE4472" w:rsidRDefault="00C62F05" w:rsidP="00C62F05">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CE4472">
        <w:rPr>
          <w:rFonts w:ascii="Times New Roman" w:eastAsia="Times New Roman" w:hAnsi="Times New Roman" w:cs="Times New Roman"/>
          <w:color w:val="000000"/>
          <w:sz w:val="27"/>
          <w:szCs w:val="27"/>
        </w:rPr>
        <w:t>Последовательность действий логична и проста:</w:t>
      </w:r>
      <w:r>
        <w:rPr>
          <w:rFonts w:ascii="Times New Roman" w:eastAsia="Times New Roman" w:hAnsi="Times New Roman" w:cs="Times New Roman"/>
          <w:sz w:val="24"/>
          <w:szCs w:val="24"/>
        </w:rPr>
        <w:t xml:space="preserve">                                                              </w:t>
      </w:r>
      <w:r w:rsidRPr="00CE4472">
        <w:rPr>
          <w:rFonts w:ascii="Times New Roman" w:eastAsia="Times New Roman" w:hAnsi="Times New Roman" w:cs="Times New Roman"/>
          <w:color w:val="000000"/>
          <w:sz w:val="27"/>
          <w:szCs w:val="27"/>
        </w:rPr>
        <w:t>- посередине чистого листа (или классной доски) написать ключевое слово, которое является «сердцем» темы, идеи;</w:t>
      </w:r>
      <w:r>
        <w:rPr>
          <w:rFonts w:ascii="Times New Roman" w:eastAsia="Times New Roman" w:hAnsi="Times New Roman" w:cs="Times New Roman"/>
          <w:sz w:val="24"/>
          <w:szCs w:val="24"/>
        </w:rPr>
        <w:t xml:space="preserve">                                                                              </w:t>
      </w:r>
      <w:r w:rsidRPr="00CE4472">
        <w:rPr>
          <w:rFonts w:ascii="Times New Roman" w:eastAsia="Times New Roman" w:hAnsi="Times New Roman" w:cs="Times New Roman"/>
          <w:color w:val="000000"/>
          <w:sz w:val="27"/>
          <w:szCs w:val="27"/>
        </w:rPr>
        <w:t>- вокруг «накидать» слова или предложения, выражающие идеи,</w:t>
      </w:r>
      <w:r>
        <w:rPr>
          <w:rFonts w:ascii="Times New Roman" w:eastAsia="Times New Roman" w:hAnsi="Times New Roman" w:cs="Times New Roman"/>
          <w:color w:val="000000"/>
          <w:sz w:val="27"/>
          <w:szCs w:val="27"/>
        </w:rPr>
        <w:t xml:space="preserve"> </w:t>
      </w:r>
      <w:r w:rsidRPr="00CE4472">
        <w:rPr>
          <w:rFonts w:ascii="Times New Roman" w:eastAsia="Times New Roman" w:hAnsi="Times New Roman" w:cs="Times New Roman"/>
          <w:color w:val="000000"/>
          <w:sz w:val="27"/>
          <w:szCs w:val="27"/>
        </w:rPr>
        <w:t>факты,</w:t>
      </w:r>
      <w:r>
        <w:rPr>
          <w:rFonts w:ascii="Times New Roman" w:eastAsia="Times New Roman" w:hAnsi="Times New Roman" w:cs="Times New Roman"/>
          <w:color w:val="000000"/>
          <w:sz w:val="27"/>
          <w:szCs w:val="27"/>
        </w:rPr>
        <w:t xml:space="preserve"> </w:t>
      </w:r>
      <w:r w:rsidRPr="00CE4472">
        <w:rPr>
          <w:rFonts w:ascii="Times New Roman" w:eastAsia="Times New Roman" w:hAnsi="Times New Roman" w:cs="Times New Roman"/>
          <w:color w:val="000000"/>
          <w:sz w:val="27"/>
          <w:szCs w:val="27"/>
        </w:rPr>
        <w:t>образы, подходящие для данной темы (модель «планета и её спутники»);</w:t>
      </w:r>
      <w:r>
        <w:rPr>
          <w:rFonts w:ascii="Times New Roman" w:eastAsia="Times New Roman" w:hAnsi="Times New Roman" w:cs="Times New Roman"/>
          <w:sz w:val="24"/>
          <w:szCs w:val="24"/>
        </w:rPr>
        <w:t xml:space="preserve">                              </w:t>
      </w:r>
      <w:r w:rsidRPr="00CE4472">
        <w:rPr>
          <w:rFonts w:ascii="Times New Roman" w:eastAsia="Times New Roman" w:hAnsi="Times New Roman" w:cs="Times New Roman"/>
          <w:color w:val="000000"/>
          <w:sz w:val="27"/>
          <w:szCs w:val="27"/>
        </w:rPr>
        <w:t>- по мере записи, появившиеся слова соединяются прямыми линиями с ключевым понятием.</w:t>
      </w:r>
      <w:proofErr w:type="gramEnd"/>
      <w:r w:rsidRPr="00CE4472">
        <w:rPr>
          <w:rFonts w:ascii="Times New Roman" w:eastAsia="Times New Roman" w:hAnsi="Times New Roman" w:cs="Times New Roman"/>
          <w:color w:val="000000"/>
          <w:sz w:val="27"/>
          <w:szCs w:val="27"/>
        </w:rPr>
        <w:t xml:space="preserve"> У каждого из «спутников» появляются новые «спутники», устанавливаются новые логические связи.</w:t>
      </w:r>
    </w:p>
    <w:p w:rsidR="00D5622A" w:rsidRPr="00C62F05" w:rsidRDefault="00C62F05" w:rsidP="00C62F05">
      <w:pPr>
        <w:spacing w:before="100" w:beforeAutospacing="1" w:after="100" w:afterAutospacing="1" w:line="240" w:lineRule="auto"/>
        <w:jc w:val="both"/>
        <w:rPr>
          <w:rFonts w:ascii="Times New Roman" w:eastAsia="Times New Roman" w:hAnsi="Times New Roman" w:cs="Times New Roman"/>
          <w:sz w:val="24"/>
          <w:szCs w:val="24"/>
        </w:rPr>
      </w:pPr>
      <w:r w:rsidRPr="00CE4472">
        <w:rPr>
          <w:rFonts w:ascii="Times New Roman" w:eastAsia="Times New Roman" w:hAnsi="Times New Roman" w:cs="Times New Roman"/>
          <w:color w:val="000000"/>
          <w:sz w:val="27"/>
          <w:szCs w:val="27"/>
        </w:rPr>
        <w:t xml:space="preserve">В итоге получается структура, которая графически отображает наши размышления, определяет информационное поле </w:t>
      </w:r>
      <w:r>
        <w:rPr>
          <w:rFonts w:ascii="Times New Roman" w:eastAsia="Times New Roman" w:hAnsi="Times New Roman" w:cs="Times New Roman"/>
          <w:color w:val="000000"/>
          <w:sz w:val="27"/>
          <w:szCs w:val="27"/>
        </w:rPr>
        <w:t xml:space="preserve">по </w:t>
      </w:r>
      <w:r w:rsidRPr="00CE4472">
        <w:rPr>
          <w:rFonts w:ascii="Times New Roman" w:eastAsia="Times New Roman" w:hAnsi="Times New Roman" w:cs="Times New Roman"/>
          <w:color w:val="000000"/>
          <w:sz w:val="27"/>
          <w:szCs w:val="27"/>
        </w:rPr>
        <w:t>данной теме.</w:t>
      </w:r>
    </w:p>
    <w:p w:rsidR="00C62F05" w:rsidRDefault="00000CA8" w:rsidP="00C62F05">
      <w:pPr>
        <w:spacing w:before="100" w:beforeAutospacing="1" w:after="100" w:afterAutospacing="1" w:line="240" w:lineRule="auto"/>
        <w:rPr>
          <w:rFonts w:ascii="Times New Roman" w:eastAsia="Times New Roman" w:hAnsi="Times New Roman" w:cs="Times New Roman"/>
          <w:color w:val="000000"/>
          <w:sz w:val="27"/>
          <w:szCs w:val="27"/>
          <w:u w:val="single"/>
        </w:rPr>
      </w:pPr>
      <w:r>
        <w:rPr>
          <w:rFonts w:ascii="Times New Roman" w:eastAsia="Times New Roman" w:hAnsi="Times New Roman"/>
          <w:b/>
          <w:bCs/>
          <w:iCs/>
          <w:sz w:val="28"/>
          <w:szCs w:val="28"/>
        </w:rPr>
        <w:t>5</w:t>
      </w:r>
      <w:r w:rsidR="00837FA4">
        <w:rPr>
          <w:rFonts w:ascii="Times New Roman" w:eastAsia="Times New Roman" w:hAnsi="Times New Roman"/>
          <w:b/>
          <w:bCs/>
          <w:iCs/>
          <w:sz w:val="28"/>
          <w:szCs w:val="28"/>
        </w:rPr>
        <w:t xml:space="preserve">. </w:t>
      </w:r>
      <w:r w:rsidR="002A6C8A">
        <w:rPr>
          <w:rFonts w:ascii="Times New Roman" w:eastAsia="Times New Roman" w:hAnsi="Times New Roman"/>
          <w:b/>
          <w:bCs/>
          <w:iCs/>
          <w:sz w:val="28"/>
          <w:szCs w:val="28"/>
        </w:rPr>
        <w:t xml:space="preserve"> </w:t>
      </w:r>
      <w:r w:rsidR="002A6C8A">
        <w:rPr>
          <w:rFonts w:ascii="Times New Roman" w:eastAsia="Times New Roman" w:hAnsi="Times New Roman" w:cs="Times New Roman"/>
          <w:b/>
          <w:i/>
          <w:sz w:val="28"/>
          <w:szCs w:val="28"/>
        </w:rPr>
        <w:t xml:space="preserve">(Слайд </w:t>
      </w:r>
      <w:r w:rsidR="004013FD">
        <w:rPr>
          <w:rFonts w:ascii="Times New Roman" w:eastAsia="Times New Roman" w:hAnsi="Times New Roman" w:cs="Times New Roman"/>
          <w:b/>
          <w:i/>
          <w:sz w:val="28"/>
          <w:szCs w:val="28"/>
        </w:rPr>
        <w:t>14-15</w:t>
      </w:r>
      <w:r w:rsidR="002A6C8A" w:rsidRPr="00D5622A">
        <w:rPr>
          <w:rFonts w:ascii="Times New Roman" w:eastAsia="Times New Roman" w:hAnsi="Times New Roman" w:cs="Times New Roman"/>
          <w:b/>
          <w:i/>
          <w:sz w:val="28"/>
          <w:szCs w:val="28"/>
        </w:rPr>
        <w:t>)</w:t>
      </w:r>
      <w:r w:rsidR="002A6C8A">
        <w:rPr>
          <w:rFonts w:ascii="Times New Roman" w:eastAsia="Times New Roman" w:hAnsi="Times New Roman" w:cs="Times New Roman"/>
          <w:b/>
          <w:i/>
          <w:sz w:val="28"/>
          <w:szCs w:val="28"/>
        </w:rPr>
        <w:t xml:space="preserve"> </w:t>
      </w:r>
      <w:proofErr w:type="spellStart"/>
      <w:r w:rsidR="00E26557" w:rsidRPr="00E26557">
        <w:rPr>
          <w:rFonts w:ascii="Times New Roman" w:eastAsia="Times New Roman" w:hAnsi="Times New Roman"/>
          <w:b/>
          <w:bCs/>
          <w:iCs/>
          <w:sz w:val="28"/>
          <w:szCs w:val="28"/>
        </w:rPr>
        <w:t>Синквейн</w:t>
      </w:r>
      <w:proofErr w:type="spellEnd"/>
      <w:r w:rsidR="00C62F05" w:rsidRPr="00C62F05">
        <w:rPr>
          <w:rFonts w:ascii="Times New Roman" w:eastAsia="Times New Roman" w:hAnsi="Times New Roman" w:cs="Times New Roman"/>
          <w:color w:val="000000"/>
          <w:sz w:val="27"/>
          <w:szCs w:val="27"/>
          <w:u w:val="single"/>
        </w:rPr>
        <w:t xml:space="preserve"> </w:t>
      </w:r>
    </w:p>
    <w:p w:rsidR="00E26557" w:rsidRPr="00E26557" w:rsidRDefault="00C62F05" w:rsidP="00C62F05">
      <w:pPr>
        <w:spacing w:before="100" w:beforeAutospacing="1" w:after="100" w:afterAutospacing="1" w:line="240" w:lineRule="auto"/>
        <w:jc w:val="both"/>
        <w:rPr>
          <w:rFonts w:ascii="Times New Roman" w:eastAsia="Times New Roman" w:hAnsi="Times New Roman"/>
          <w:i/>
          <w:sz w:val="28"/>
          <w:szCs w:val="28"/>
        </w:rPr>
      </w:pPr>
      <w:proofErr w:type="spellStart"/>
      <w:r w:rsidRPr="00C62F05">
        <w:rPr>
          <w:rFonts w:ascii="Times New Roman" w:eastAsia="Times New Roman" w:hAnsi="Times New Roman" w:cs="Times New Roman"/>
          <w:color w:val="000000"/>
          <w:sz w:val="27"/>
          <w:szCs w:val="27"/>
        </w:rPr>
        <w:t>Синквейн</w:t>
      </w:r>
      <w:proofErr w:type="spellEnd"/>
      <w:r w:rsidRPr="00C62F05">
        <w:rPr>
          <w:rFonts w:ascii="Times New Roman" w:eastAsia="Times New Roman" w:hAnsi="Times New Roman" w:cs="Times New Roman"/>
          <w:color w:val="000000"/>
          <w:sz w:val="27"/>
          <w:szCs w:val="27"/>
        </w:rPr>
        <w:t xml:space="preserve"> </w:t>
      </w:r>
      <w:r w:rsidRPr="00CE4472">
        <w:rPr>
          <w:rFonts w:ascii="Times New Roman" w:eastAsia="Times New Roman" w:hAnsi="Times New Roman" w:cs="Times New Roman"/>
          <w:color w:val="000000"/>
          <w:sz w:val="27"/>
          <w:szCs w:val="27"/>
        </w:rPr>
        <w:t xml:space="preserve">в переводе с </w:t>
      </w:r>
      <w:proofErr w:type="gramStart"/>
      <w:r w:rsidRPr="00CE4472">
        <w:rPr>
          <w:rFonts w:ascii="Times New Roman" w:eastAsia="Times New Roman" w:hAnsi="Times New Roman" w:cs="Times New Roman"/>
          <w:color w:val="000000"/>
          <w:sz w:val="27"/>
          <w:szCs w:val="27"/>
        </w:rPr>
        <w:t>французского</w:t>
      </w:r>
      <w:proofErr w:type="gramEnd"/>
      <w:r w:rsidRPr="00CE4472">
        <w:rPr>
          <w:rFonts w:ascii="Times New Roman" w:eastAsia="Times New Roman" w:hAnsi="Times New Roman" w:cs="Times New Roman"/>
          <w:color w:val="000000"/>
          <w:sz w:val="27"/>
          <w:szCs w:val="27"/>
        </w:rPr>
        <w:t xml:space="preserve"> «пять строк». </w:t>
      </w:r>
      <w:proofErr w:type="spellStart"/>
      <w:r w:rsidRPr="00CE4472">
        <w:rPr>
          <w:rFonts w:ascii="Times New Roman" w:eastAsia="Times New Roman" w:hAnsi="Times New Roman" w:cs="Times New Roman"/>
          <w:color w:val="000000"/>
          <w:sz w:val="27"/>
          <w:szCs w:val="27"/>
        </w:rPr>
        <w:t>Синквейн</w:t>
      </w:r>
      <w:proofErr w:type="spellEnd"/>
      <w:r w:rsidRPr="00CE4472">
        <w:rPr>
          <w:rFonts w:ascii="Times New Roman" w:eastAsia="Times New Roman" w:hAnsi="Times New Roman" w:cs="Times New Roman"/>
          <w:color w:val="000000"/>
          <w:sz w:val="27"/>
          <w:szCs w:val="27"/>
        </w:rPr>
        <w:t xml:space="preserve"> – белый стих, помогающий синтезировать, резюмировать информацию. На первый взгляд эта технология может показаться сложной, но, если разобраться, все просто. Детям очень нравится. </w:t>
      </w:r>
      <w:r>
        <w:rPr>
          <w:rFonts w:ascii="Times New Roman" w:eastAsia="Times New Roman" w:hAnsi="Times New Roman" w:cs="Times New Roman"/>
          <w:sz w:val="24"/>
          <w:szCs w:val="24"/>
        </w:rPr>
        <w:t xml:space="preserve">                                                                                                     </w:t>
      </w:r>
      <w:r w:rsidR="00E26557" w:rsidRPr="00E26557">
        <w:rPr>
          <w:rFonts w:ascii="Times New Roman" w:eastAsia="Times New Roman" w:hAnsi="Times New Roman"/>
          <w:bCs/>
          <w:iCs/>
          <w:sz w:val="28"/>
          <w:szCs w:val="28"/>
        </w:rPr>
        <w:t xml:space="preserve">Проанализировав образ Герасима, пятиклассники могут составить такой </w:t>
      </w:r>
      <w:proofErr w:type="spellStart"/>
      <w:r w:rsidR="00E26557" w:rsidRPr="00E26557">
        <w:rPr>
          <w:rFonts w:ascii="Times New Roman" w:eastAsia="Times New Roman" w:hAnsi="Times New Roman"/>
          <w:bCs/>
          <w:iCs/>
          <w:sz w:val="28"/>
          <w:szCs w:val="28"/>
        </w:rPr>
        <w:t>синквейн</w:t>
      </w:r>
      <w:proofErr w:type="spellEnd"/>
      <w:r w:rsidR="00E26557" w:rsidRPr="00E26557">
        <w:rPr>
          <w:rFonts w:ascii="Times New Roman" w:eastAsia="Times New Roman" w:hAnsi="Times New Roman"/>
          <w:bCs/>
          <w:iCs/>
          <w:sz w:val="28"/>
          <w:szCs w:val="28"/>
        </w:rPr>
        <w:t xml:space="preserve">: </w:t>
      </w:r>
      <w:r>
        <w:rPr>
          <w:rFonts w:ascii="Times New Roman" w:eastAsia="Times New Roman" w:hAnsi="Times New Roman" w:cs="Times New Roman"/>
          <w:sz w:val="24"/>
          <w:szCs w:val="24"/>
        </w:rPr>
        <w:t xml:space="preserve">          </w:t>
      </w:r>
      <w:r w:rsidRPr="00C62F05">
        <w:rPr>
          <w:rFonts w:ascii="Times New Roman" w:eastAsia="Times New Roman" w:hAnsi="Times New Roman" w:cs="Times New Roman"/>
          <w:sz w:val="28"/>
          <w:szCs w:val="28"/>
        </w:rPr>
        <w:t>(см слайд</w:t>
      </w:r>
      <w:r>
        <w:rPr>
          <w:rFonts w:ascii="Times New Roman" w:eastAsia="Times New Roman" w:hAnsi="Times New Roman" w:cs="Times New Roman"/>
          <w:sz w:val="28"/>
          <w:szCs w:val="28"/>
        </w:rPr>
        <w:t xml:space="preserve"> 15</w:t>
      </w:r>
      <w:r w:rsidRPr="00C62F05">
        <w:rPr>
          <w:rFonts w:ascii="Times New Roman" w:eastAsia="Times New Roman" w:hAnsi="Times New Roman" w:cs="Times New Roman"/>
          <w:sz w:val="28"/>
          <w:szCs w:val="28"/>
        </w:rPr>
        <w:t>)</w:t>
      </w:r>
      <w:r w:rsidRPr="00C62F05">
        <w:rPr>
          <w:rFonts w:ascii="Times New Roman" w:eastAsia="Times New Roman" w:hAnsi="Times New Roman"/>
          <w:i/>
          <w:sz w:val="28"/>
          <w:szCs w:val="28"/>
        </w:rPr>
        <w:t xml:space="preserve">                                                                                                                  </w:t>
      </w:r>
    </w:p>
    <w:p w:rsidR="00E26557" w:rsidRDefault="00E26557" w:rsidP="0015661C">
      <w:pPr>
        <w:spacing w:after="0" w:line="240" w:lineRule="auto"/>
        <w:ind w:firstLine="567"/>
        <w:contextualSpacing/>
        <w:jc w:val="both"/>
        <w:rPr>
          <w:rFonts w:ascii="Times New Roman" w:eastAsia="Times New Roman" w:hAnsi="Times New Roman" w:cs="Times New Roman"/>
          <w:sz w:val="28"/>
          <w:szCs w:val="28"/>
        </w:rPr>
      </w:pPr>
      <w:r w:rsidRPr="00E26557">
        <w:rPr>
          <w:rFonts w:ascii="Times New Roman" w:eastAsia="Times New Roman" w:hAnsi="Times New Roman" w:cs="Times New Roman"/>
          <w:sz w:val="28"/>
          <w:szCs w:val="28"/>
        </w:rPr>
        <w:t xml:space="preserve">Таким образом, сравнив деятельность учителя, в частности учителя  русского языка и литературы до введения ФГОС и на современном этапе, понимаем, что она, если не меняется коренным образом, то существенно обновляется. Все нововведения направлены  на усвоение </w:t>
      </w:r>
      <w:proofErr w:type="gramStart"/>
      <w:r w:rsidRPr="00E26557">
        <w:rPr>
          <w:rFonts w:ascii="Times New Roman" w:eastAsia="Times New Roman" w:hAnsi="Times New Roman" w:cs="Times New Roman"/>
          <w:sz w:val="28"/>
          <w:szCs w:val="28"/>
        </w:rPr>
        <w:t>обучающимся</w:t>
      </w:r>
      <w:proofErr w:type="gramEnd"/>
      <w:r w:rsidRPr="00E26557">
        <w:rPr>
          <w:rFonts w:ascii="Times New Roman" w:eastAsia="Times New Roman" w:hAnsi="Times New Roman" w:cs="Times New Roman"/>
          <w:sz w:val="28"/>
          <w:szCs w:val="28"/>
        </w:rPr>
        <w:t xml:space="preserve"> определенной суммы знаний  и на развитие его личности, его познавательных и созидательных способностей.</w:t>
      </w:r>
    </w:p>
    <w:p w:rsidR="00837FA4" w:rsidRDefault="00837FA4" w:rsidP="0015661C">
      <w:pPr>
        <w:spacing w:after="0" w:line="240" w:lineRule="auto"/>
        <w:ind w:firstLine="567"/>
        <w:jc w:val="both"/>
        <w:rPr>
          <w:rFonts w:ascii="Times New Roman" w:eastAsia="Times New Roman" w:hAnsi="Times New Roman" w:cs="Times New Roman"/>
          <w:sz w:val="28"/>
          <w:szCs w:val="28"/>
        </w:rPr>
      </w:pPr>
      <w:r w:rsidRPr="00837FA4">
        <w:rPr>
          <w:rFonts w:ascii="Times New Roman" w:eastAsia="Times New Roman" w:hAnsi="Times New Roman" w:cs="Times New Roman"/>
          <w:sz w:val="28"/>
          <w:szCs w:val="28"/>
        </w:rPr>
        <w:t>Чтобы процесс введения новых образовательных стандартов протекал максимально успешно и безболезненно, педагог должен непрерывно работать над повышением своего профессионального уровня. Он должен</w:t>
      </w:r>
      <w:r w:rsidR="00C1504E">
        <w:rPr>
          <w:rFonts w:ascii="Times New Roman" w:eastAsia="Times New Roman" w:hAnsi="Times New Roman" w:cs="Times New Roman"/>
          <w:sz w:val="28"/>
          <w:szCs w:val="28"/>
        </w:rPr>
        <w:t xml:space="preserve"> непрерывно учиться: учиться по–</w:t>
      </w:r>
      <w:r w:rsidRPr="00837FA4">
        <w:rPr>
          <w:rFonts w:ascii="Times New Roman" w:eastAsia="Times New Roman" w:hAnsi="Times New Roman" w:cs="Times New Roman"/>
          <w:sz w:val="28"/>
          <w:szCs w:val="28"/>
        </w:rPr>
        <w:t>новому готовиться к уроку, у</w:t>
      </w:r>
      <w:r w:rsidR="00C1504E">
        <w:rPr>
          <w:rFonts w:ascii="Times New Roman" w:eastAsia="Times New Roman" w:hAnsi="Times New Roman" w:cs="Times New Roman"/>
          <w:sz w:val="28"/>
          <w:szCs w:val="28"/>
        </w:rPr>
        <w:t>читься по–</w:t>
      </w:r>
      <w:r w:rsidRPr="00837FA4">
        <w:rPr>
          <w:rFonts w:ascii="Times New Roman" w:eastAsia="Times New Roman" w:hAnsi="Times New Roman" w:cs="Times New Roman"/>
          <w:sz w:val="28"/>
          <w:szCs w:val="28"/>
        </w:rPr>
        <w:t>но</w:t>
      </w:r>
      <w:r w:rsidR="00C1504E">
        <w:rPr>
          <w:rFonts w:ascii="Times New Roman" w:eastAsia="Times New Roman" w:hAnsi="Times New Roman" w:cs="Times New Roman"/>
          <w:sz w:val="28"/>
          <w:szCs w:val="28"/>
        </w:rPr>
        <w:t>вому проводить урок, учиться по–</w:t>
      </w:r>
      <w:r w:rsidRPr="00837FA4">
        <w:rPr>
          <w:rFonts w:ascii="Times New Roman" w:eastAsia="Times New Roman" w:hAnsi="Times New Roman" w:cs="Times New Roman"/>
          <w:sz w:val="28"/>
          <w:szCs w:val="28"/>
        </w:rPr>
        <w:t>новому оценивать дос</w:t>
      </w:r>
      <w:r w:rsidR="00C1504E">
        <w:rPr>
          <w:rFonts w:ascii="Times New Roman" w:eastAsia="Times New Roman" w:hAnsi="Times New Roman" w:cs="Times New Roman"/>
          <w:sz w:val="28"/>
          <w:szCs w:val="28"/>
        </w:rPr>
        <w:t xml:space="preserve">тижения </w:t>
      </w:r>
      <w:proofErr w:type="gramStart"/>
      <w:r w:rsidR="00C1504E">
        <w:rPr>
          <w:rFonts w:ascii="Times New Roman" w:eastAsia="Times New Roman" w:hAnsi="Times New Roman" w:cs="Times New Roman"/>
          <w:sz w:val="28"/>
          <w:szCs w:val="28"/>
        </w:rPr>
        <w:t>обучающихся</w:t>
      </w:r>
      <w:proofErr w:type="gramEnd"/>
      <w:r w:rsidR="00C1504E">
        <w:rPr>
          <w:rFonts w:ascii="Times New Roman" w:eastAsia="Times New Roman" w:hAnsi="Times New Roman" w:cs="Times New Roman"/>
          <w:sz w:val="28"/>
          <w:szCs w:val="28"/>
        </w:rPr>
        <w:t>, учиться по–</w:t>
      </w:r>
      <w:r w:rsidRPr="00837FA4">
        <w:rPr>
          <w:rFonts w:ascii="Times New Roman" w:eastAsia="Times New Roman" w:hAnsi="Times New Roman" w:cs="Times New Roman"/>
          <w:sz w:val="28"/>
          <w:szCs w:val="28"/>
        </w:rPr>
        <w:t>новому взаимодействовать с их родителями.</w:t>
      </w:r>
      <w:r w:rsidR="00C1504E">
        <w:rPr>
          <w:rFonts w:ascii="Times New Roman" w:eastAsia="Times New Roman" w:hAnsi="Times New Roman" w:cs="Times New Roman"/>
          <w:sz w:val="28"/>
          <w:szCs w:val="28"/>
        </w:rPr>
        <w:t xml:space="preserve"> </w:t>
      </w:r>
      <w:r w:rsidRPr="00837FA4">
        <w:rPr>
          <w:rFonts w:ascii="Times New Roman" w:eastAsia="Times New Roman" w:hAnsi="Times New Roman" w:cs="Times New Roman"/>
          <w:sz w:val="28"/>
          <w:szCs w:val="28"/>
        </w:rPr>
        <w:t>Учитель, его отношение к учебному процессу, его творчество и профессионализм, его желание раскрыть способности каждого ребенка – вот это всё и есть главный ресурс, без которого новые  требования   ФГОС  к организации учебно-воспитательного процесса в школе не могут существовать.</w:t>
      </w:r>
    </w:p>
    <w:p w:rsidR="00D5622A" w:rsidRDefault="00D5622A" w:rsidP="00837FA4">
      <w:pPr>
        <w:spacing w:after="0" w:line="240" w:lineRule="auto"/>
        <w:rPr>
          <w:rFonts w:ascii="Times New Roman" w:eastAsia="Times New Roman" w:hAnsi="Times New Roman" w:cs="Times New Roman"/>
          <w:sz w:val="28"/>
          <w:szCs w:val="28"/>
        </w:rPr>
      </w:pPr>
    </w:p>
    <w:p w:rsidR="00052F27" w:rsidRPr="00052F27" w:rsidRDefault="00052F27" w:rsidP="0015661C">
      <w:pPr>
        <w:tabs>
          <w:tab w:val="left" w:pos="480"/>
        </w:tabs>
        <w:spacing w:after="0" w:line="240" w:lineRule="auto"/>
        <w:jc w:val="both"/>
        <w:rPr>
          <w:rFonts w:ascii="Times New Roman" w:hAnsi="Times New Roman" w:cs="Times New Roman"/>
          <w:sz w:val="28"/>
          <w:szCs w:val="28"/>
        </w:rPr>
      </w:pPr>
    </w:p>
    <w:p w:rsidR="00052F27" w:rsidRPr="00F4111A" w:rsidRDefault="00052F27" w:rsidP="009B5F22">
      <w:pPr>
        <w:spacing w:after="0" w:line="240" w:lineRule="auto"/>
        <w:ind w:firstLine="567"/>
        <w:jc w:val="both"/>
        <w:rPr>
          <w:rFonts w:ascii="Times New Roman" w:hAnsi="Times New Roman" w:cs="Times New Roman"/>
          <w:sz w:val="28"/>
          <w:szCs w:val="28"/>
        </w:rPr>
      </w:pPr>
    </w:p>
    <w:sectPr w:rsidR="00052F27" w:rsidRPr="00F4111A" w:rsidSect="009276F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Segoe Print">
    <w:panose1 w:val="02000600000000000000"/>
    <w:charset w:val="CC"/>
    <w:family w:val="auto"/>
    <w:pitch w:val="variable"/>
    <w:sig w:usb0="0000028F"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61427"/>
    <w:multiLevelType w:val="multilevel"/>
    <w:tmpl w:val="8DB4BA5C"/>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3771D9"/>
    <w:multiLevelType w:val="hybridMultilevel"/>
    <w:tmpl w:val="DE60B6AA"/>
    <w:lvl w:ilvl="0" w:tplc="397CC24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3A52A0C"/>
    <w:multiLevelType w:val="multilevel"/>
    <w:tmpl w:val="72441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8D778B6"/>
    <w:multiLevelType w:val="hybridMultilevel"/>
    <w:tmpl w:val="647C7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C700FC1"/>
    <w:multiLevelType w:val="hybridMultilevel"/>
    <w:tmpl w:val="12F0C55E"/>
    <w:lvl w:ilvl="0" w:tplc="5EEE40BA">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5F6C6CC2"/>
    <w:multiLevelType w:val="multilevel"/>
    <w:tmpl w:val="35BE1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C426DBC"/>
    <w:multiLevelType w:val="multilevel"/>
    <w:tmpl w:val="4372E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1"/>
  </w:num>
  <w:num w:numId="4">
    <w:abstractNumId w:val="4"/>
  </w:num>
  <w:num w:numId="5">
    <w:abstractNumId w:val="0"/>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42A20"/>
    <w:rsid w:val="00000CA8"/>
    <w:rsid w:val="0000227E"/>
    <w:rsid w:val="00052F27"/>
    <w:rsid w:val="00061620"/>
    <w:rsid w:val="00065E73"/>
    <w:rsid w:val="0015661C"/>
    <w:rsid w:val="001A0DFE"/>
    <w:rsid w:val="001E001A"/>
    <w:rsid w:val="001F1236"/>
    <w:rsid w:val="001F1615"/>
    <w:rsid w:val="00212C32"/>
    <w:rsid w:val="002A6C8A"/>
    <w:rsid w:val="002C40E7"/>
    <w:rsid w:val="002D3624"/>
    <w:rsid w:val="00363BC5"/>
    <w:rsid w:val="00397909"/>
    <w:rsid w:val="004013FD"/>
    <w:rsid w:val="00471AB6"/>
    <w:rsid w:val="004F0BF9"/>
    <w:rsid w:val="005078EE"/>
    <w:rsid w:val="005418C3"/>
    <w:rsid w:val="00542A20"/>
    <w:rsid w:val="005721B1"/>
    <w:rsid w:val="00632A66"/>
    <w:rsid w:val="006365CF"/>
    <w:rsid w:val="00657C82"/>
    <w:rsid w:val="006D5B0C"/>
    <w:rsid w:val="006F3911"/>
    <w:rsid w:val="00771307"/>
    <w:rsid w:val="00793958"/>
    <w:rsid w:val="00796E23"/>
    <w:rsid w:val="0083639E"/>
    <w:rsid w:val="00837FA4"/>
    <w:rsid w:val="008A5CDB"/>
    <w:rsid w:val="009276F8"/>
    <w:rsid w:val="0097047D"/>
    <w:rsid w:val="00986716"/>
    <w:rsid w:val="009B5F22"/>
    <w:rsid w:val="009D20FF"/>
    <w:rsid w:val="00B14B08"/>
    <w:rsid w:val="00BE6F59"/>
    <w:rsid w:val="00C1504E"/>
    <w:rsid w:val="00C34CF0"/>
    <w:rsid w:val="00C44386"/>
    <w:rsid w:val="00C57AF5"/>
    <w:rsid w:val="00C62F05"/>
    <w:rsid w:val="00C959CA"/>
    <w:rsid w:val="00D15C17"/>
    <w:rsid w:val="00D5622A"/>
    <w:rsid w:val="00DF60C7"/>
    <w:rsid w:val="00E26557"/>
    <w:rsid w:val="00F4111A"/>
    <w:rsid w:val="00F8048E"/>
    <w:rsid w:val="00FD08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6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6557"/>
    <w:pPr>
      <w:ind w:left="720"/>
      <w:contextualSpacing/>
    </w:pPr>
  </w:style>
  <w:style w:type="character" w:styleId="a4">
    <w:name w:val="Hyperlink"/>
    <w:uiPriority w:val="99"/>
    <w:unhideWhenUsed/>
    <w:rsid w:val="001F1236"/>
    <w:rPr>
      <w:color w:val="0000FF"/>
      <w:u w:val="single"/>
    </w:rPr>
  </w:style>
  <w:style w:type="character" w:styleId="a5">
    <w:name w:val="Strong"/>
    <w:uiPriority w:val="99"/>
    <w:qFormat/>
    <w:rsid w:val="001F1236"/>
    <w:rPr>
      <w:b/>
      <w:bCs/>
    </w:rPr>
  </w:style>
  <w:style w:type="paragraph" w:customStyle="1" w:styleId="Default">
    <w:name w:val="Default"/>
    <w:rsid w:val="009D20FF"/>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Normal (Web)"/>
    <w:basedOn w:val="a"/>
    <w:uiPriority w:val="99"/>
    <w:unhideWhenUsed/>
    <w:rsid w:val="00471AB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564692">
      <w:bodyDiv w:val="1"/>
      <w:marLeft w:val="0"/>
      <w:marRight w:val="0"/>
      <w:marTop w:val="0"/>
      <w:marBottom w:val="0"/>
      <w:divBdr>
        <w:top w:val="none" w:sz="0" w:space="0" w:color="auto"/>
        <w:left w:val="none" w:sz="0" w:space="0" w:color="auto"/>
        <w:bottom w:val="none" w:sz="0" w:space="0" w:color="auto"/>
        <w:right w:val="none" w:sz="0" w:space="0" w:color="auto"/>
      </w:divBdr>
    </w:div>
    <w:div w:id="808280169">
      <w:bodyDiv w:val="1"/>
      <w:marLeft w:val="0"/>
      <w:marRight w:val="0"/>
      <w:marTop w:val="0"/>
      <w:marBottom w:val="0"/>
      <w:divBdr>
        <w:top w:val="none" w:sz="0" w:space="0" w:color="auto"/>
        <w:left w:val="none" w:sz="0" w:space="0" w:color="auto"/>
        <w:bottom w:val="none" w:sz="0" w:space="0" w:color="auto"/>
        <w:right w:val="none" w:sz="0" w:space="0" w:color="auto"/>
      </w:divBdr>
    </w:div>
    <w:div w:id="1774283719">
      <w:bodyDiv w:val="1"/>
      <w:marLeft w:val="0"/>
      <w:marRight w:val="0"/>
      <w:marTop w:val="0"/>
      <w:marBottom w:val="0"/>
      <w:divBdr>
        <w:top w:val="none" w:sz="0" w:space="0" w:color="auto"/>
        <w:left w:val="none" w:sz="0" w:space="0" w:color="auto"/>
        <w:bottom w:val="none" w:sz="0" w:space="0" w:color="auto"/>
        <w:right w:val="none" w:sz="0" w:space="0" w:color="auto"/>
      </w:divBdr>
    </w:div>
    <w:div w:id="2052146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0626B-FB13-4820-8C07-80C1F64C2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7</Pages>
  <Words>2251</Words>
  <Characters>12837</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Харитонов</cp:lastModifiedBy>
  <cp:revision>22</cp:revision>
  <dcterms:created xsi:type="dcterms:W3CDTF">2013-02-25T08:31:00Z</dcterms:created>
  <dcterms:modified xsi:type="dcterms:W3CDTF">2014-08-19T09:47:00Z</dcterms:modified>
</cp:coreProperties>
</file>